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C2C" w:rsidRPr="005138B9" w:rsidRDefault="00B41C2C" w:rsidP="003E7C2C">
      <w:pPr>
        <w:jc w:val="center"/>
        <w:rPr>
          <w:rFonts w:ascii="黑体" w:eastAsia="黑体" w:hAnsi="黑体"/>
          <w:sz w:val="32"/>
          <w:szCs w:val="32"/>
        </w:rPr>
      </w:pPr>
      <w:r w:rsidRPr="005138B9">
        <w:rPr>
          <w:rFonts w:ascii="黑体" w:eastAsia="黑体" w:hAnsi="黑体" w:hint="eastAsia"/>
          <w:sz w:val="32"/>
          <w:szCs w:val="32"/>
        </w:rPr>
        <w:t>威海</w:t>
      </w:r>
      <w:bookmarkStart w:id="0" w:name="_GoBack"/>
      <w:bookmarkEnd w:id="0"/>
      <w:r w:rsidR="00164CDD">
        <w:rPr>
          <w:rFonts w:ascii="黑体" w:eastAsia="黑体" w:hAnsi="黑体" w:hint="eastAsia"/>
          <w:sz w:val="32"/>
          <w:szCs w:val="32"/>
        </w:rPr>
        <w:t>“模具制造技术”专业</w:t>
      </w:r>
      <w:r w:rsidRPr="005138B9">
        <w:rPr>
          <w:rFonts w:ascii="黑体" w:eastAsia="黑体" w:hAnsi="黑体" w:hint="eastAsia"/>
          <w:sz w:val="32"/>
          <w:szCs w:val="32"/>
        </w:rPr>
        <w:t xml:space="preserve"> "3+4"贯通培养转段测试</w:t>
      </w:r>
    </w:p>
    <w:p w:rsidR="00C713D1" w:rsidRPr="005138B9" w:rsidRDefault="00164CDD" w:rsidP="003E7C2C">
      <w:pPr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专业基本技能</w:t>
      </w:r>
      <w:r w:rsidR="001F55B0" w:rsidRPr="005138B9">
        <w:rPr>
          <w:rFonts w:ascii="黑体" w:eastAsia="黑体" w:hAnsi="黑体" w:cs="Times New Roman" w:hint="eastAsia"/>
          <w:sz w:val="32"/>
          <w:szCs w:val="32"/>
        </w:rPr>
        <w:t>数控线切割机床操作</w:t>
      </w:r>
      <w:r w:rsidR="00C713D1" w:rsidRPr="005138B9">
        <w:rPr>
          <w:rFonts w:ascii="黑体" w:eastAsia="黑体" w:hAnsi="黑体" w:cs="Times New Roman" w:hint="eastAsia"/>
          <w:sz w:val="32"/>
          <w:szCs w:val="32"/>
        </w:rPr>
        <w:t>考试大纲</w:t>
      </w:r>
    </w:p>
    <w:p w:rsidR="00B41C2C" w:rsidRPr="003E7C2C" w:rsidRDefault="00B41C2C" w:rsidP="003E7C2C">
      <w:pPr>
        <w:ind w:firstLineChars="200" w:firstLine="482"/>
        <w:rPr>
          <w:rFonts w:ascii="黑体" w:eastAsia="黑体" w:hAnsi="黑体" w:cs="Times New Roman"/>
          <w:b/>
          <w:sz w:val="24"/>
          <w:szCs w:val="24"/>
        </w:rPr>
      </w:pPr>
    </w:p>
    <w:p w:rsidR="009B6787" w:rsidRPr="00221BC9" w:rsidRDefault="009B6787" w:rsidP="00F30ED1">
      <w:pPr>
        <w:spacing w:line="360" w:lineRule="auto"/>
        <w:ind w:firstLineChars="200" w:firstLine="560"/>
        <w:rPr>
          <w:rFonts w:ascii="黑体" w:eastAsia="黑体" w:hAnsi="黑体" w:cs="Times New Roman"/>
          <w:sz w:val="28"/>
          <w:szCs w:val="20"/>
        </w:rPr>
      </w:pPr>
      <w:r w:rsidRPr="00221BC9">
        <w:rPr>
          <w:rFonts w:ascii="黑体" w:eastAsia="黑体" w:hAnsi="黑体" w:cs="Times New Roman" w:hint="eastAsia"/>
          <w:sz w:val="28"/>
          <w:szCs w:val="20"/>
        </w:rPr>
        <w:t>一、课程性质与任务</w:t>
      </w:r>
    </w:p>
    <w:p w:rsidR="009B6787" w:rsidRDefault="009B6787" w:rsidP="00221BC9">
      <w:pPr>
        <w:spacing w:line="440" w:lineRule="exact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 w:rsidRPr="00C753F1">
        <w:rPr>
          <w:rFonts w:ascii="Times New Roman" w:hAnsi="Times New Roman" w:cs="Times New Roman"/>
          <w:kern w:val="0"/>
          <w:sz w:val="24"/>
          <w:szCs w:val="24"/>
        </w:rPr>
        <w:t>数控</w:t>
      </w:r>
      <w:r w:rsidR="00346383" w:rsidRPr="00C753F1">
        <w:rPr>
          <w:rFonts w:ascii="Times New Roman" w:hAnsi="Times New Roman" w:cs="Times New Roman"/>
          <w:kern w:val="0"/>
          <w:sz w:val="24"/>
          <w:szCs w:val="24"/>
        </w:rPr>
        <w:t>线切割机床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加工</w:t>
      </w:r>
      <w:r w:rsidR="001F55B0" w:rsidRPr="00C753F1">
        <w:rPr>
          <w:rFonts w:ascii="Times New Roman" w:hAnsi="Times New Roman" w:cs="Times New Roman"/>
          <w:kern w:val="0"/>
          <w:sz w:val="24"/>
          <w:szCs w:val="24"/>
        </w:rPr>
        <w:t>是</w:t>
      </w:r>
      <w:r w:rsidR="006C71C3" w:rsidRPr="00C753F1">
        <w:rPr>
          <w:rFonts w:ascii="Times New Roman" w:hAnsi="Times New Roman" w:cs="Times New Roman"/>
          <w:kern w:val="0"/>
          <w:sz w:val="24"/>
          <w:szCs w:val="24"/>
        </w:rPr>
        <w:t>模具制造技术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专业毕业学生的核心技能，是学生掌握数控</w:t>
      </w:r>
      <w:r w:rsidR="00346383" w:rsidRPr="00C753F1">
        <w:rPr>
          <w:rFonts w:ascii="Times New Roman" w:hAnsi="Times New Roman" w:cs="Times New Roman"/>
          <w:kern w:val="0"/>
          <w:sz w:val="24"/>
          <w:szCs w:val="24"/>
        </w:rPr>
        <w:t>线切割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加工技能，考取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“</w:t>
      </w:r>
      <w:r w:rsidR="007E1FE2" w:rsidRPr="00C753F1">
        <w:rPr>
          <w:rFonts w:ascii="Times New Roman" w:hAnsi="Times New Roman" w:cs="Times New Roman"/>
          <w:kern w:val="0"/>
          <w:sz w:val="24"/>
          <w:szCs w:val="24"/>
        </w:rPr>
        <w:t>模具工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”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职业资格证书的关键课程。通过本课程的学习，一方面使学生掌握数控</w:t>
      </w:r>
      <w:r w:rsidR="00346383" w:rsidRPr="00C753F1">
        <w:rPr>
          <w:rFonts w:ascii="Times New Roman" w:hAnsi="Times New Roman" w:cs="Times New Roman"/>
          <w:kern w:val="0"/>
          <w:sz w:val="24"/>
          <w:szCs w:val="24"/>
        </w:rPr>
        <w:t>线切割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常用编程</w:t>
      </w:r>
      <w:r w:rsidR="007E1FE2" w:rsidRPr="00C753F1">
        <w:rPr>
          <w:rFonts w:ascii="Times New Roman" w:hAnsi="Times New Roman" w:cs="Times New Roman"/>
          <w:kern w:val="0"/>
          <w:sz w:val="24"/>
          <w:szCs w:val="24"/>
        </w:rPr>
        <w:t>方法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；另一方面掌握数控</w:t>
      </w:r>
      <w:r w:rsidR="00346383" w:rsidRPr="00C753F1">
        <w:rPr>
          <w:rFonts w:ascii="Times New Roman" w:hAnsi="Times New Roman" w:cs="Times New Roman"/>
          <w:kern w:val="0"/>
          <w:sz w:val="24"/>
          <w:szCs w:val="24"/>
        </w:rPr>
        <w:t>线切割机床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的基本操作，能够合理选择</w:t>
      </w:r>
      <w:r w:rsidR="007E1FE2" w:rsidRPr="00C753F1">
        <w:rPr>
          <w:rFonts w:ascii="Times New Roman" w:hAnsi="Times New Roman" w:cs="Times New Roman"/>
          <w:kern w:val="0"/>
          <w:sz w:val="24"/>
          <w:szCs w:val="24"/>
        </w:rPr>
        <w:t>工件</w:t>
      </w:r>
      <w:proofErr w:type="gramStart"/>
      <w:r w:rsidR="007E1FE2" w:rsidRPr="00C753F1">
        <w:rPr>
          <w:rFonts w:ascii="Times New Roman" w:hAnsi="Times New Roman" w:cs="Times New Roman"/>
          <w:kern w:val="0"/>
          <w:sz w:val="24"/>
          <w:szCs w:val="24"/>
        </w:rPr>
        <w:t>的装夹方法</w:t>
      </w:r>
      <w:proofErr w:type="gramEnd"/>
      <w:r w:rsidRPr="00C753F1">
        <w:rPr>
          <w:rFonts w:ascii="Times New Roman" w:hAnsi="Times New Roman" w:cs="Times New Roman"/>
          <w:kern w:val="0"/>
          <w:sz w:val="24"/>
          <w:szCs w:val="24"/>
        </w:rPr>
        <w:t>、</w:t>
      </w:r>
      <w:proofErr w:type="gramStart"/>
      <w:r w:rsidR="007E1FE2" w:rsidRPr="00C753F1">
        <w:rPr>
          <w:rFonts w:ascii="Times New Roman" w:hAnsi="Times New Roman" w:cs="Times New Roman"/>
          <w:kern w:val="0"/>
          <w:sz w:val="24"/>
          <w:szCs w:val="24"/>
        </w:rPr>
        <w:t>钼</w:t>
      </w:r>
      <w:proofErr w:type="gramEnd"/>
      <w:r w:rsidR="007E1FE2" w:rsidRPr="00C753F1">
        <w:rPr>
          <w:rFonts w:ascii="Times New Roman" w:hAnsi="Times New Roman" w:cs="Times New Roman"/>
          <w:kern w:val="0"/>
          <w:sz w:val="24"/>
          <w:szCs w:val="24"/>
        </w:rPr>
        <w:t>丝</w:t>
      </w:r>
      <w:r w:rsidR="00B63C68" w:rsidRPr="00C753F1">
        <w:rPr>
          <w:rFonts w:ascii="Times New Roman" w:hAnsi="Times New Roman" w:cs="Times New Roman"/>
          <w:kern w:val="0"/>
          <w:sz w:val="24"/>
          <w:szCs w:val="24"/>
        </w:rPr>
        <w:t>的</w:t>
      </w:r>
      <w:r w:rsidR="007E1FE2" w:rsidRPr="00C753F1">
        <w:rPr>
          <w:rFonts w:ascii="Times New Roman" w:hAnsi="Times New Roman" w:cs="Times New Roman"/>
          <w:kern w:val="0"/>
          <w:sz w:val="24"/>
          <w:szCs w:val="24"/>
        </w:rPr>
        <w:t>找正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、</w:t>
      </w:r>
      <w:r w:rsidR="007E1FE2" w:rsidRPr="00C753F1">
        <w:rPr>
          <w:rFonts w:ascii="Times New Roman" w:hAnsi="Times New Roman" w:cs="Times New Roman"/>
          <w:kern w:val="0"/>
          <w:sz w:val="24"/>
          <w:szCs w:val="24"/>
        </w:rPr>
        <w:t>对刀等基本机能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，制定合理的加工工艺，</w:t>
      </w:r>
      <w:r w:rsidR="007E1FE2" w:rsidRPr="00C753F1">
        <w:rPr>
          <w:rFonts w:ascii="Times New Roman" w:hAnsi="Times New Roman" w:cs="Times New Roman"/>
          <w:kern w:val="0"/>
          <w:sz w:val="24"/>
          <w:szCs w:val="24"/>
        </w:rPr>
        <w:t>选择合理的加工参数，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完成中等复杂程度零件的实操加工</w:t>
      </w:r>
      <w:r w:rsidR="00B41C2C" w:rsidRPr="00C753F1">
        <w:rPr>
          <w:rFonts w:ascii="Times New Roman" w:hAnsi="Times New Roman" w:cs="Times New Roman"/>
          <w:kern w:val="0"/>
          <w:sz w:val="24"/>
          <w:szCs w:val="24"/>
        </w:rPr>
        <w:t>，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达到</w:t>
      </w:r>
      <w:r w:rsidR="007E1FE2" w:rsidRPr="00C753F1">
        <w:rPr>
          <w:rFonts w:ascii="Times New Roman" w:hAnsi="Times New Roman" w:cs="Times New Roman"/>
          <w:kern w:val="0"/>
          <w:sz w:val="24"/>
          <w:szCs w:val="24"/>
        </w:rPr>
        <w:t>模具工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中级技能水平。</w:t>
      </w:r>
    </w:p>
    <w:p w:rsidR="00AD1344" w:rsidRPr="00C753F1" w:rsidRDefault="00AD1344" w:rsidP="00221BC9">
      <w:pPr>
        <w:spacing w:line="440" w:lineRule="exact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kern w:val="0"/>
          <w:sz w:val="24"/>
          <w:szCs w:val="24"/>
        </w:rPr>
        <w:t>技能考核零件加工和质量要求对应《机械制图》和《极限配合与技术测量》课程。</w:t>
      </w:r>
    </w:p>
    <w:p w:rsidR="009B6787" w:rsidRPr="00221BC9" w:rsidRDefault="009B6787" w:rsidP="00221BC9">
      <w:pPr>
        <w:spacing w:line="360" w:lineRule="auto"/>
        <w:ind w:firstLineChars="200" w:firstLine="560"/>
        <w:rPr>
          <w:rFonts w:ascii="黑体" w:eastAsia="黑体" w:hAnsi="黑体" w:cs="Times New Roman"/>
          <w:sz w:val="28"/>
          <w:szCs w:val="20"/>
        </w:rPr>
      </w:pPr>
      <w:r w:rsidRPr="00221BC9">
        <w:rPr>
          <w:rFonts w:ascii="黑体" w:eastAsia="黑体" w:hAnsi="黑体" w:cs="Times New Roman" w:hint="eastAsia"/>
          <w:sz w:val="28"/>
          <w:szCs w:val="20"/>
        </w:rPr>
        <w:t>二、考核内容与要求</w:t>
      </w:r>
    </w:p>
    <w:p w:rsidR="002B6C07" w:rsidRPr="00C753F1" w:rsidRDefault="008159AE" w:rsidP="00221BC9">
      <w:pPr>
        <w:spacing w:line="440" w:lineRule="exact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 w:rsidRPr="00C753F1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．</w:t>
      </w:r>
      <w:r w:rsidR="002B6C07" w:rsidRPr="00C753F1">
        <w:rPr>
          <w:rFonts w:ascii="Times New Roman" w:hAnsi="Times New Roman" w:cs="Times New Roman"/>
          <w:kern w:val="0"/>
          <w:sz w:val="24"/>
          <w:szCs w:val="24"/>
        </w:rPr>
        <w:t>考核分值：</w:t>
      </w:r>
      <w:r w:rsidR="00735A95">
        <w:rPr>
          <w:rFonts w:ascii="Times New Roman" w:hAnsi="Times New Roman" w:cs="Times New Roman" w:hint="eastAsia"/>
          <w:kern w:val="0"/>
          <w:sz w:val="24"/>
          <w:szCs w:val="24"/>
        </w:rPr>
        <w:t>230</w:t>
      </w:r>
      <w:r w:rsidR="002B6C07" w:rsidRPr="00C753F1">
        <w:rPr>
          <w:rFonts w:ascii="Times New Roman" w:hAnsi="Times New Roman" w:cs="Times New Roman"/>
          <w:kern w:val="0"/>
          <w:sz w:val="24"/>
          <w:szCs w:val="24"/>
        </w:rPr>
        <w:t>分</w:t>
      </w:r>
    </w:p>
    <w:p w:rsidR="008159AE" w:rsidRPr="00C753F1" w:rsidRDefault="002B6C07" w:rsidP="00221BC9">
      <w:pPr>
        <w:spacing w:line="440" w:lineRule="exact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 w:rsidRPr="00C753F1">
        <w:rPr>
          <w:rFonts w:ascii="Times New Roman" w:hAnsi="Times New Roman" w:cs="Times New Roman"/>
          <w:kern w:val="0"/>
          <w:sz w:val="24"/>
          <w:szCs w:val="24"/>
        </w:rPr>
        <w:t>2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．</w:t>
      </w:r>
      <w:r w:rsidR="008159AE" w:rsidRPr="00C753F1">
        <w:rPr>
          <w:rFonts w:ascii="Times New Roman" w:hAnsi="Times New Roman" w:cs="Times New Roman"/>
          <w:kern w:val="0"/>
          <w:sz w:val="24"/>
          <w:szCs w:val="24"/>
        </w:rPr>
        <w:t>考核时间：</w:t>
      </w:r>
      <w:r w:rsidR="008159AE" w:rsidRPr="00C753F1">
        <w:rPr>
          <w:rFonts w:ascii="Times New Roman" w:hAnsi="Times New Roman" w:cs="Times New Roman"/>
          <w:kern w:val="0"/>
          <w:sz w:val="24"/>
          <w:szCs w:val="24"/>
        </w:rPr>
        <w:t>150</w:t>
      </w:r>
      <w:r w:rsidR="008159AE" w:rsidRPr="00C753F1">
        <w:rPr>
          <w:rFonts w:ascii="Times New Roman" w:hAnsi="Times New Roman" w:cs="Times New Roman"/>
          <w:kern w:val="0"/>
          <w:sz w:val="24"/>
          <w:szCs w:val="24"/>
        </w:rPr>
        <w:t>分钟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，其中线切割加工工艺编制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30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分钟，机床操作加工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120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分钟。</w:t>
      </w:r>
    </w:p>
    <w:p w:rsidR="003E7C2C" w:rsidRPr="00C753F1" w:rsidRDefault="002B6C07" w:rsidP="00761395">
      <w:pPr>
        <w:spacing w:afterLines="50" w:after="156" w:line="440" w:lineRule="exact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 w:rsidRPr="00C753F1">
        <w:rPr>
          <w:rFonts w:ascii="Times New Roman" w:hAnsi="Times New Roman" w:cs="Times New Roman"/>
          <w:kern w:val="0"/>
          <w:sz w:val="24"/>
          <w:szCs w:val="24"/>
        </w:rPr>
        <w:t>3</w:t>
      </w:r>
      <w:r w:rsidR="008159AE" w:rsidRPr="00C753F1">
        <w:rPr>
          <w:rFonts w:ascii="Times New Roman" w:hAnsi="Times New Roman" w:cs="Times New Roman"/>
          <w:kern w:val="0"/>
          <w:sz w:val="24"/>
          <w:szCs w:val="24"/>
        </w:rPr>
        <w:t>．考核要求：请考生根据现场提供的设备及工、量具，按零件图纸要求编制零件的线切割加工工艺，完成数控线切割加工操作技能考核。</w:t>
      </w:r>
    </w:p>
    <w:tbl>
      <w:tblPr>
        <w:tblW w:w="8495" w:type="dxa"/>
        <w:jc w:val="center"/>
        <w:tblBorders>
          <w:top w:val="single" w:sz="8" w:space="0" w:color="auto"/>
          <w:bottom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1985"/>
        <w:gridCol w:w="5811"/>
      </w:tblGrid>
      <w:tr w:rsidR="009B6787" w:rsidRPr="00C753F1" w:rsidTr="00A43306">
        <w:trPr>
          <w:trHeight w:val="425"/>
          <w:tblHeader/>
          <w:jc w:val="center"/>
        </w:trPr>
        <w:tc>
          <w:tcPr>
            <w:tcW w:w="699" w:type="dxa"/>
            <w:vAlign w:val="center"/>
            <w:hideMark/>
          </w:tcPr>
          <w:p w:rsidR="009B6787" w:rsidRPr="00C753F1" w:rsidRDefault="009B6787" w:rsidP="009D60B6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b/>
                <w:kern w:val="0"/>
                <w:szCs w:val="21"/>
              </w:rPr>
              <w:t>序号</w:t>
            </w:r>
          </w:p>
        </w:tc>
        <w:tc>
          <w:tcPr>
            <w:tcW w:w="1985" w:type="dxa"/>
            <w:vAlign w:val="center"/>
            <w:hideMark/>
          </w:tcPr>
          <w:p w:rsidR="009B6787" w:rsidRPr="00C753F1" w:rsidRDefault="009B6787" w:rsidP="009D60B6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b/>
                <w:kern w:val="0"/>
                <w:szCs w:val="21"/>
              </w:rPr>
              <w:t>考核项目</w:t>
            </w:r>
          </w:p>
        </w:tc>
        <w:tc>
          <w:tcPr>
            <w:tcW w:w="5811" w:type="dxa"/>
            <w:vAlign w:val="center"/>
            <w:hideMark/>
          </w:tcPr>
          <w:p w:rsidR="009B6787" w:rsidRPr="00C753F1" w:rsidRDefault="009B6787" w:rsidP="009D60B6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b/>
                <w:kern w:val="0"/>
                <w:szCs w:val="21"/>
              </w:rPr>
              <w:t>教学内容与要求</w:t>
            </w:r>
          </w:p>
        </w:tc>
      </w:tr>
      <w:tr w:rsidR="009B6787" w:rsidRPr="00C753F1" w:rsidTr="00A43306">
        <w:trPr>
          <w:trHeight w:val="425"/>
          <w:jc w:val="center"/>
        </w:trPr>
        <w:tc>
          <w:tcPr>
            <w:tcW w:w="699" w:type="dxa"/>
            <w:vAlign w:val="center"/>
            <w:hideMark/>
          </w:tcPr>
          <w:p w:rsidR="009B6787" w:rsidRPr="00C753F1" w:rsidRDefault="009B6787" w:rsidP="009D60B6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1985" w:type="dxa"/>
            <w:vAlign w:val="center"/>
            <w:hideMark/>
          </w:tcPr>
          <w:p w:rsidR="009B6787" w:rsidRPr="00C753F1" w:rsidRDefault="009B6787" w:rsidP="009D60B6">
            <w:pPr>
              <w:spacing w:line="36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数控</w:t>
            </w:r>
            <w:r w:rsidR="00346383" w:rsidRPr="00C753F1">
              <w:rPr>
                <w:rFonts w:ascii="Times New Roman" w:hAnsi="Times New Roman" w:cs="Times New Roman"/>
                <w:kern w:val="0"/>
                <w:szCs w:val="21"/>
              </w:rPr>
              <w:t>线切割</w:t>
            </w: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加工基础知识</w:t>
            </w:r>
          </w:p>
        </w:tc>
        <w:tc>
          <w:tcPr>
            <w:tcW w:w="5811" w:type="dxa"/>
            <w:vAlign w:val="center"/>
            <w:hideMark/>
          </w:tcPr>
          <w:p w:rsidR="00346383" w:rsidRPr="00C753F1" w:rsidRDefault="00B41C2C" w:rsidP="009D60B6">
            <w:pPr>
              <w:spacing w:line="36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  <w:r w:rsidRPr="00C753F1">
              <w:rPr>
                <w:rFonts w:ascii="Times New Roman" w:hAnsi="Times New Roman" w:cs="Times New Roman"/>
                <w:szCs w:val="21"/>
              </w:rPr>
              <w:t>．</w:t>
            </w:r>
            <w:r w:rsidR="00346383" w:rsidRPr="00C753F1">
              <w:rPr>
                <w:rFonts w:ascii="Times New Roman" w:hAnsi="Times New Roman" w:cs="Times New Roman"/>
                <w:kern w:val="0"/>
                <w:szCs w:val="21"/>
              </w:rPr>
              <w:t>了解</w:t>
            </w:r>
            <w:r w:rsidR="009B6787" w:rsidRPr="00C753F1">
              <w:rPr>
                <w:rFonts w:ascii="Times New Roman" w:hAnsi="Times New Roman" w:cs="Times New Roman"/>
                <w:kern w:val="0"/>
                <w:szCs w:val="21"/>
              </w:rPr>
              <w:t>数控</w:t>
            </w:r>
            <w:r w:rsidR="00346383" w:rsidRPr="00C753F1">
              <w:rPr>
                <w:rFonts w:ascii="Times New Roman" w:hAnsi="Times New Roman" w:cs="Times New Roman"/>
                <w:kern w:val="0"/>
                <w:szCs w:val="21"/>
              </w:rPr>
              <w:t>线切割</w:t>
            </w:r>
            <w:r w:rsidR="009B6787" w:rsidRPr="00C753F1">
              <w:rPr>
                <w:rFonts w:ascii="Times New Roman" w:hAnsi="Times New Roman" w:cs="Times New Roman"/>
                <w:kern w:val="0"/>
                <w:szCs w:val="21"/>
              </w:rPr>
              <w:t>加工工艺的主要内容</w:t>
            </w:r>
          </w:p>
          <w:p w:rsidR="009B6787" w:rsidRPr="00C753F1" w:rsidRDefault="00B41C2C" w:rsidP="009D60B6">
            <w:pPr>
              <w:spacing w:line="36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2</w:t>
            </w:r>
            <w:r w:rsidRPr="00C753F1">
              <w:rPr>
                <w:rFonts w:ascii="Times New Roman" w:hAnsi="Times New Roman" w:cs="Times New Roman"/>
                <w:szCs w:val="21"/>
              </w:rPr>
              <w:t>．</w:t>
            </w:r>
            <w:r w:rsidR="009B6787" w:rsidRPr="00C753F1">
              <w:rPr>
                <w:rFonts w:ascii="Times New Roman" w:hAnsi="Times New Roman" w:cs="Times New Roman"/>
                <w:kern w:val="0"/>
                <w:szCs w:val="21"/>
              </w:rPr>
              <w:t>掌握加工</w:t>
            </w:r>
            <w:r w:rsidR="00346383" w:rsidRPr="00C753F1">
              <w:rPr>
                <w:rFonts w:ascii="Times New Roman" w:hAnsi="Times New Roman" w:cs="Times New Roman"/>
                <w:kern w:val="0"/>
                <w:szCs w:val="21"/>
              </w:rPr>
              <w:t>工艺</w:t>
            </w:r>
            <w:r w:rsidR="009D3959" w:rsidRPr="00C753F1">
              <w:rPr>
                <w:rFonts w:ascii="Times New Roman" w:hAnsi="Times New Roman" w:cs="Times New Roman"/>
                <w:kern w:val="0"/>
                <w:szCs w:val="21"/>
              </w:rPr>
              <w:t>路线的确定原则</w:t>
            </w:r>
          </w:p>
          <w:p w:rsidR="009B6787" w:rsidRPr="00C753F1" w:rsidRDefault="009B6787" w:rsidP="009D60B6">
            <w:pPr>
              <w:spacing w:line="36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3</w:t>
            </w:r>
            <w:r w:rsidR="00B41C2C" w:rsidRPr="00C753F1">
              <w:rPr>
                <w:rFonts w:ascii="Times New Roman" w:hAnsi="Times New Roman" w:cs="Times New Roman"/>
                <w:kern w:val="0"/>
                <w:szCs w:val="21"/>
              </w:rPr>
              <w:t>．</w:t>
            </w: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 xml:space="preserve"> </w:t>
            </w: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能合理选择加工</w:t>
            </w:r>
            <w:r w:rsidR="00346383" w:rsidRPr="00C753F1">
              <w:rPr>
                <w:rFonts w:ascii="Times New Roman" w:hAnsi="Times New Roman" w:cs="Times New Roman"/>
                <w:kern w:val="0"/>
                <w:szCs w:val="21"/>
              </w:rPr>
              <w:t>顺序</w:t>
            </w:r>
          </w:p>
        </w:tc>
      </w:tr>
      <w:tr w:rsidR="009B6787" w:rsidRPr="00C753F1" w:rsidTr="00A43306">
        <w:trPr>
          <w:trHeight w:val="425"/>
          <w:jc w:val="center"/>
        </w:trPr>
        <w:tc>
          <w:tcPr>
            <w:tcW w:w="699" w:type="dxa"/>
            <w:vAlign w:val="center"/>
            <w:hideMark/>
          </w:tcPr>
          <w:p w:rsidR="009B6787" w:rsidRPr="00C753F1" w:rsidRDefault="009B6787" w:rsidP="009D60B6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1985" w:type="dxa"/>
            <w:vAlign w:val="center"/>
            <w:hideMark/>
          </w:tcPr>
          <w:p w:rsidR="009B6787" w:rsidRPr="00C753F1" w:rsidRDefault="009B6787" w:rsidP="009D60B6">
            <w:pPr>
              <w:spacing w:line="36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数控</w:t>
            </w:r>
            <w:r w:rsidR="00346383" w:rsidRPr="00C753F1">
              <w:rPr>
                <w:rFonts w:ascii="Times New Roman" w:hAnsi="Times New Roman" w:cs="Times New Roman"/>
                <w:kern w:val="0"/>
                <w:szCs w:val="21"/>
              </w:rPr>
              <w:t>线切割机床</w:t>
            </w: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的基本操作</w:t>
            </w:r>
          </w:p>
        </w:tc>
        <w:tc>
          <w:tcPr>
            <w:tcW w:w="5811" w:type="dxa"/>
            <w:vAlign w:val="center"/>
            <w:hideMark/>
          </w:tcPr>
          <w:p w:rsidR="009B6787" w:rsidRPr="00C753F1" w:rsidRDefault="009B6787" w:rsidP="009D60B6">
            <w:pPr>
              <w:spacing w:line="36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  <w:r w:rsidR="00B41C2C" w:rsidRPr="00C753F1">
              <w:rPr>
                <w:rFonts w:ascii="Times New Roman" w:hAnsi="Times New Roman" w:cs="Times New Roman"/>
                <w:kern w:val="0"/>
                <w:szCs w:val="21"/>
              </w:rPr>
              <w:t>．</w:t>
            </w: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了解数控</w:t>
            </w:r>
            <w:r w:rsidR="00346383" w:rsidRPr="00C753F1">
              <w:rPr>
                <w:rFonts w:ascii="Times New Roman" w:hAnsi="Times New Roman" w:cs="Times New Roman"/>
                <w:kern w:val="0"/>
                <w:szCs w:val="21"/>
              </w:rPr>
              <w:t>线切割机床</w:t>
            </w:r>
            <w:r w:rsidR="009D3959" w:rsidRPr="00C753F1">
              <w:rPr>
                <w:rFonts w:ascii="Times New Roman" w:hAnsi="Times New Roman" w:cs="Times New Roman"/>
                <w:kern w:val="0"/>
                <w:szCs w:val="21"/>
              </w:rPr>
              <w:t>上各种附件及手柄的功能和使用方法</w:t>
            </w:r>
          </w:p>
          <w:p w:rsidR="009B6787" w:rsidRPr="00C753F1" w:rsidRDefault="009B6787" w:rsidP="009D60B6">
            <w:pPr>
              <w:spacing w:line="36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2</w:t>
            </w:r>
            <w:r w:rsidR="00B41C2C" w:rsidRPr="00C753F1">
              <w:rPr>
                <w:rFonts w:ascii="Times New Roman" w:hAnsi="Times New Roman" w:cs="Times New Roman"/>
                <w:kern w:val="0"/>
                <w:szCs w:val="21"/>
              </w:rPr>
              <w:t>．</w:t>
            </w: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熟悉系统面板上各功能键的功能及作用，能够熟练</w:t>
            </w:r>
            <w:r w:rsidR="00F30ED1" w:rsidRPr="00C753F1">
              <w:rPr>
                <w:rFonts w:ascii="Times New Roman" w:hAnsi="Times New Roman" w:cs="Times New Roman"/>
                <w:kern w:val="0"/>
                <w:szCs w:val="21"/>
              </w:rPr>
              <w:t>掌握</w:t>
            </w:r>
            <w:r w:rsidR="00CC102C" w:rsidRPr="00C753F1">
              <w:rPr>
                <w:rFonts w:ascii="Times New Roman" w:hAnsi="Times New Roman" w:cs="Times New Roman"/>
                <w:kern w:val="0"/>
                <w:szCs w:val="21"/>
              </w:rPr>
              <w:t>图形绘制、</w:t>
            </w: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程序的</w:t>
            </w:r>
            <w:r w:rsidR="00CC102C" w:rsidRPr="00C753F1">
              <w:rPr>
                <w:rFonts w:ascii="Times New Roman" w:hAnsi="Times New Roman" w:cs="Times New Roman"/>
                <w:kern w:val="0"/>
                <w:szCs w:val="21"/>
              </w:rPr>
              <w:t>生成</w:t>
            </w: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及</w:t>
            </w:r>
            <w:r w:rsidR="00CC102C" w:rsidRPr="00C753F1">
              <w:rPr>
                <w:rFonts w:ascii="Times New Roman" w:hAnsi="Times New Roman" w:cs="Times New Roman"/>
                <w:kern w:val="0"/>
                <w:szCs w:val="21"/>
              </w:rPr>
              <w:t>电参数设置</w:t>
            </w:r>
          </w:p>
          <w:p w:rsidR="009B6787" w:rsidRPr="00C753F1" w:rsidRDefault="009B6787" w:rsidP="009D60B6">
            <w:pPr>
              <w:spacing w:line="36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3</w:t>
            </w:r>
            <w:r w:rsidR="00B41C2C" w:rsidRPr="00C753F1">
              <w:rPr>
                <w:rFonts w:ascii="Times New Roman" w:hAnsi="Times New Roman" w:cs="Times New Roman"/>
                <w:kern w:val="0"/>
                <w:szCs w:val="21"/>
              </w:rPr>
              <w:t>．</w:t>
            </w: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掌握数控</w:t>
            </w:r>
            <w:r w:rsidR="00346383" w:rsidRPr="00C753F1">
              <w:rPr>
                <w:rFonts w:ascii="Times New Roman" w:hAnsi="Times New Roman" w:cs="Times New Roman"/>
                <w:kern w:val="0"/>
                <w:szCs w:val="21"/>
              </w:rPr>
              <w:t>线切割机床</w:t>
            </w:r>
            <w:r w:rsidR="009D3959" w:rsidRPr="00C753F1">
              <w:rPr>
                <w:rFonts w:ascii="Times New Roman" w:hAnsi="Times New Roman" w:cs="Times New Roman"/>
                <w:kern w:val="0"/>
                <w:szCs w:val="21"/>
              </w:rPr>
              <w:t>的基本操作规程</w:t>
            </w:r>
          </w:p>
          <w:p w:rsidR="009B6787" w:rsidRPr="00C753F1" w:rsidRDefault="009B6787" w:rsidP="009D60B6">
            <w:pPr>
              <w:spacing w:line="36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4</w:t>
            </w:r>
            <w:r w:rsidR="00B41C2C" w:rsidRPr="00C753F1">
              <w:rPr>
                <w:rFonts w:ascii="Times New Roman" w:hAnsi="Times New Roman" w:cs="Times New Roman"/>
                <w:kern w:val="0"/>
                <w:szCs w:val="21"/>
              </w:rPr>
              <w:t>．</w:t>
            </w:r>
            <w:r w:rsidR="00B47557" w:rsidRPr="00C753F1">
              <w:rPr>
                <w:rFonts w:ascii="Times New Roman" w:hAnsi="Times New Roman" w:cs="Times New Roman"/>
                <w:kern w:val="0"/>
                <w:szCs w:val="21"/>
              </w:rPr>
              <w:t>掌握数控机床操作面板各按钮的功能及使用方法，能够按操作规程快速、正确的操作数控线切割机床</w:t>
            </w:r>
            <w:r w:rsidR="009D3959" w:rsidRPr="00C753F1">
              <w:rPr>
                <w:rFonts w:ascii="Times New Roman" w:hAnsi="Times New Roman" w:cs="Times New Roman"/>
                <w:kern w:val="0"/>
                <w:szCs w:val="21"/>
              </w:rPr>
              <w:t>实现各种基本运动</w:t>
            </w:r>
          </w:p>
          <w:p w:rsidR="009B6787" w:rsidRPr="00C753F1" w:rsidRDefault="009B6787" w:rsidP="009D60B6">
            <w:pPr>
              <w:spacing w:line="36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5</w:t>
            </w:r>
            <w:r w:rsidR="00B41C2C" w:rsidRPr="00C753F1">
              <w:rPr>
                <w:rFonts w:ascii="Times New Roman" w:hAnsi="Times New Roman" w:cs="Times New Roman"/>
                <w:kern w:val="0"/>
                <w:szCs w:val="21"/>
              </w:rPr>
              <w:t>．</w:t>
            </w:r>
            <w:r w:rsidR="00B47557" w:rsidRPr="00C753F1">
              <w:rPr>
                <w:rFonts w:ascii="Times New Roman" w:hAnsi="Times New Roman" w:cs="Times New Roman"/>
                <w:kern w:val="0"/>
                <w:szCs w:val="21"/>
              </w:rPr>
              <w:t>掌握数控线切割的对刀原理及方法，能够准确地进行</w:t>
            </w:r>
            <w:proofErr w:type="gramStart"/>
            <w:r w:rsidR="00B47557" w:rsidRPr="00C753F1">
              <w:rPr>
                <w:rFonts w:ascii="Times New Roman" w:hAnsi="Times New Roman" w:cs="Times New Roman"/>
                <w:kern w:val="0"/>
                <w:szCs w:val="21"/>
              </w:rPr>
              <w:t>钼</w:t>
            </w:r>
            <w:proofErr w:type="gramEnd"/>
            <w:r w:rsidR="00B47557" w:rsidRPr="00C753F1">
              <w:rPr>
                <w:rFonts w:ascii="Times New Roman" w:hAnsi="Times New Roman" w:cs="Times New Roman"/>
                <w:kern w:val="0"/>
                <w:szCs w:val="21"/>
              </w:rPr>
              <w:t>丝的安装、涨紧</w:t>
            </w:r>
            <w:r w:rsidR="009D3959" w:rsidRPr="00C753F1">
              <w:rPr>
                <w:rFonts w:ascii="Times New Roman" w:hAnsi="Times New Roman" w:cs="Times New Roman"/>
                <w:kern w:val="0"/>
                <w:szCs w:val="21"/>
              </w:rPr>
              <w:t>和对刀</w:t>
            </w:r>
          </w:p>
        </w:tc>
      </w:tr>
      <w:tr w:rsidR="009B6787" w:rsidRPr="00C753F1" w:rsidTr="00A43306">
        <w:trPr>
          <w:trHeight w:val="425"/>
          <w:jc w:val="center"/>
        </w:trPr>
        <w:tc>
          <w:tcPr>
            <w:tcW w:w="699" w:type="dxa"/>
            <w:vAlign w:val="center"/>
            <w:hideMark/>
          </w:tcPr>
          <w:p w:rsidR="009B6787" w:rsidRPr="00C753F1" w:rsidRDefault="009B6787" w:rsidP="009D60B6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4</w:t>
            </w:r>
          </w:p>
        </w:tc>
        <w:tc>
          <w:tcPr>
            <w:tcW w:w="1985" w:type="dxa"/>
            <w:vAlign w:val="center"/>
            <w:hideMark/>
          </w:tcPr>
          <w:p w:rsidR="009B6787" w:rsidRPr="00C753F1" w:rsidRDefault="006C71C3" w:rsidP="009D60B6">
            <w:pPr>
              <w:spacing w:line="36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图形的绘制</w:t>
            </w:r>
          </w:p>
        </w:tc>
        <w:tc>
          <w:tcPr>
            <w:tcW w:w="5811" w:type="dxa"/>
            <w:vAlign w:val="center"/>
            <w:hideMark/>
          </w:tcPr>
          <w:p w:rsidR="009B6787" w:rsidRPr="00C753F1" w:rsidRDefault="009B6787" w:rsidP="009D60B6">
            <w:pPr>
              <w:spacing w:line="36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  <w:r w:rsidR="00B41C2C" w:rsidRPr="00C753F1">
              <w:rPr>
                <w:rFonts w:ascii="Times New Roman" w:hAnsi="Times New Roman" w:cs="Times New Roman"/>
                <w:kern w:val="0"/>
                <w:szCs w:val="21"/>
              </w:rPr>
              <w:t>．</w:t>
            </w: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能快速准确的</w:t>
            </w:r>
            <w:r w:rsidR="00CC102C" w:rsidRPr="00C753F1">
              <w:rPr>
                <w:rFonts w:ascii="Times New Roman" w:hAnsi="Times New Roman" w:cs="Times New Roman"/>
                <w:kern w:val="0"/>
                <w:szCs w:val="21"/>
              </w:rPr>
              <w:t>绘制加工零件的轮廓图形</w:t>
            </w:r>
          </w:p>
          <w:p w:rsidR="009B6787" w:rsidRPr="00C753F1" w:rsidRDefault="009B6787" w:rsidP="009D60B6">
            <w:pPr>
              <w:spacing w:line="36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2</w:t>
            </w:r>
            <w:r w:rsidR="00B41C2C" w:rsidRPr="00C753F1">
              <w:rPr>
                <w:rFonts w:ascii="Times New Roman" w:hAnsi="Times New Roman" w:cs="Times New Roman"/>
                <w:kern w:val="0"/>
                <w:szCs w:val="21"/>
              </w:rPr>
              <w:t>．</w:t>
            </w:r>
            <w:r w:rsidR="00CC102C" w:rsidRPr="00C753F1">
              <w:rPr>
                <w:rFonts w:ascii="Times New Roman" w:hAnsi="Times New Roman" w:cs="Times New Roman"/>
                <w:kern w:val="0"/>
                <w:szCs w:val="21"/>
              </w:rPr>
              <w:t>掌握</w:t>
            </w:r>
            <w:r w:rsidR="009D3959" w:rsidRPr="00C753F1">
              <w:rPr>
                <w:rFonts w:ascii="Times New Roman" w:hAnsi="Times New Roman" w:cs="Times New Roman"/>
                <w:kern w:val="0"/>
                <w:szCs w:val="21"/>
              </w:rPr>
              <w:t>直线、圆弧、倒角、斜线等的绘制方法</w:t>
            </w:r>
          </w:p>
        </w:tc>
      </w:tr>
      <w:tr w:rsidR="009B6787" w:rsidRPr="00C753F1" w:rsidTr="00A43306">
        <w:trPr>
          <w:trHeight w:val="425"/>
          <w:jc w:val="center"/>
        </w:trPr>
        <w:tc>
          <w:tcPr>
            <w:tcW w:w="699" w:type="dxa"/>
            <w:vAlign w:val="center"/>
            <w:hideMark/>
          </w:tcPr>
          <w:p w:rsidR="009B6787" w:rsidRPr="00C753F1" w:rsidRDefault="009B6787" w:rsidP="009D60B6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5</w:t>
            </w:r>
          </w:p>
        </w:tc>
        <w:tc>
          <w:tcPr>
            <w:tcW w:w="1985" w:type="dxa"/>
            <w:vAlign w:val="center"/>
            <w:hideMark/>
          </w:tcPr>
          <w:p w:rsidR="009B6787" w:rsidRPr="00C753F1" w:rsidRDefault="00CC102C" w:rsidP="009D60B6">
            <w:pPr>
              <w:spacing w:line="36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加工方向的选择</w:t>
            </w:r>
          </w:p>
        </w:tc>
        <w:tc>
          <w:tcPr>
            <w:tcW w:w="5811" w:type="dxa"/>
            <w:vAlign w:val="center"/>
            <w:hideMark/>
          </w:tcPr>
          <w:p w:rsidR="009B6787" w:rsidRPr="00C753F1" w:rsidRDefault="00F30ED1" w:rsidP="009D60B6">
            <w:pPr>
              <w:spacing w:line="36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  <w:r w:rsidRPr="00C753F1">
              <w:rPr>
                <w:rFonts w:ascii="Times New Roman" w:hAnsi="Times New Roman" w:cs="Times New Roman"/>
                <w:szCs w:val="21"/>
              </w:rPr>
              <w:t>．</w:t>
            </w:r>
            <w:r w:rsidR="00CC102C" w:rsidRPr="00C753F1">
              <w:rPr>
                <w:rFonts w:ascii="Times New Roman" w:hAnsi="Times New Roman" w:cs="Times New Roman"/>
                <w:kern w:val="0"/>
                <w:szCs w:val="21"/>
              </w:rPr>
              <w:t>合理选择加工起点及加工方向</w:t>
            </w:r>
          </w:p>
        </w:tc>
      </w:tr>
      <w:tr w:rsidR="009B6787" w:rsidRPr="00C753F1" w:rsidTr="00A43306">
        <w:trPr>
          <w:trHeight w:val="425"/>
          <w:jc w:val="center"/>
        </w:trPr>
        <w:tc>
          <w:tcPr>
            <w:tcW w:w="699" w:type="dxa"/>
            <w:vAlign w:val="center"/>
            <w:hideMark/>
          </w:tcPr>
          <w:p w:rsidR="009B6787" w:rsidRPr="00C753F1" w:rsidRDefault="009B6787" w:rsidP="009D60B6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6</w:t>
            </w:r>
          </w:p>
        </w:tc>
        <w:tc>
          <w:tcPr>
            <w:tcW w:w="1985" w:type="dxa"/>
            <w:vAlign w:val="center"/>
            <w:hideMark/>
          </w:tcPr>
          <w:p w:rsidR="009B6787" w:rsidRPr="00C753F1" w:rsidRDefault="00CC102C" w:rsidP="009D60B6">
            <w:pPr>
              <w:spacing w:line="36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补偿值的确定</w:t>
            </w:r>
          </w:p>
        </w:tc>
        <w:tc>
          <w:tcPr>
            <w:tcW w:w="5811" w:type="dxa"/>
            <w:vAlign w:val="center"/>
            <w:hideMark/>
          </w:tcPr>
          <w:p w:rsidR="009B6787" w:rsidRPr="00C753F1" w:rsidRDefault="009B6787" w:rsidP="009D60B6">
            <w:pPr>
              <w:spacing w:line="36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  <w:r w:rsidR="00B41C2C" w:rsidRPr="00C753F1">
              <w:rPr>
                <w:rFonts w:ascii="Times New Roman" w:hAnsi="Times New Roman" w:cs="Times New Roman"/>
                <w:kern w:val="0"/>
                <w:szCs w:val="21"/>
              </w:rPr>
              <w:t>．</w:t>
            </w:r>
            <w:r w:rsidR="00B47557" w:rsidRPr="00C753F1">
              <w:rPr>
                <w:rFonts w:ascii="Times New Roman" w:hAnsi="Times New Roman" w:cs="Times New Roman"/>
                <w:kern w:val="0"/>
                <w:szCs w:val="21"/>
              </w:rPr>
              <w:t>能根据加工方向选择补偿值的</w:t>
            </w:r>
            <w:r w:rsidR="00B47557" w:rsidRPr="00C753F1">
              <w:rPr>
                <w:rFonts w:ascii="Times New Roman" w:hAnsi="Times New Roman" w:cs="Times New Roman"/>
                <w:kern w:val="0"/>
                <w:szCs w:val="21"/>
              </w:rPr>
              <w:t>+</w:t>
            </w:r>
            <w:r w:rsidR="00B47557" w:rsidRPr="00C753F1">
              <w:rPr>
                <w:rFonts w:ascii="Times New Roman" w:hAnsi="Times New Roman" w:cs="Times New Roman"/>
                <w:kern w:val="0"/>
                <w:szCs w:val="21"/>
              </w:rPr>
              <w:t>、</w:t>
            </w:r>
            <w:r w:rsidR="00B47557" w:rsidRPr="00C753F1">
              <w:rPr>
                <w:rFonts w:ascii="Times New Roman" w:hAnsi="Times New Roman" w:cs="Times New Roman"/>
                <w:kern w:val="0"/>
                <w:szCs w:val="21"/>
              </w:rPr>
              <w:t>-</w:t>
            </w:r>
          </w:p>
          <w:p w:rsidR="009B6787" w:rsidRPr="00C753F1" w:rsidRDefault="009B6787" w:rsidP="009D60B6">
            <w:pPr>
              <w:spacing w:line="36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lastRenderedPageBreak/>
              <w:t>2</w:t>
            </w:r>
            <w:r w:rsidR="00B41C2C" w:rsidRPr="00C753F1">
              <w:rPr>
                <w:rFonts w:ascii="Times New Roman" w:hAnsi="Times New Roman" w:cs="Times New Roman"/>
                <w:kern w:val="0"/>
                <w:szCs w:val="21"/>
              </w:rPr>
              <w:t>．</w:t>
            </w:r>
            <w:r w:rsidR="00B47557" w:rsidRPr="00C753F1">
              <w:rPr>
                <w:rFonts w:ascii="Times New Roman" w:hAnsi="Times New Roman" w:cs="Times New Roman"/>
                <w:kern w:val="0"/>
                <w:szCs w:val="21"/>
              </w:rPr>
              <w:t>根据加工尺寸精度确定补偿值的数值</w:t>
            </w:r>
          </w:p>
        </w:tc>
      </w:tr>
      <w:tr w:rsidR="009B6787" w:rsidRPr="00C753F1" w:rsidTr="00A43306">
        <w:trPr>
          <w:trHeight w:val="425"/>
          <w:jc w:val="center"/>
        </w:trPr>
        <w:tc>
          <w:tcPr>
            <w:tcW w:w="699" w:type="dxa"/>
            <w:vAlign w:val="center"/>
            <w:hideMark/>
          </w:tcPr>
          <w:p w:rsidR="009B6787" w:rsidRPr="00C753F1" w:rsidRDefault="009B6787" w:rsidP="009D60B6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lastRenderedPageBreak/>
              <w:t>7</w:t>
            </w:r>
          </w:p>
        </w:tc>
        <w:tc>
          <w:tcPr>
            <w:tcW w:w="1985" w:type="dxa"/>
            <w:vAlign w:val="center"/>
            <w:hideMark/>
          </w:tcPr>
          <w:p w:rsidR="009B6787" w:rsidRPr="00C753F1" w:rsidRDefault="00CC102C" w:rsidP="009D60B6">
            <w:pPr>
              <w:spacing w:line="36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程序的生成</w:t>
            </w:r>
          </w:p>
        </w:tc>
        <w:tc>
          <w:tcPr>
            <w:tcW w:w="5811" w:type="dxa"/>
            <w:vAlign w:val="center"/>
            <w:hideMark/>
          </w:tcPr>
          <w:p w:rsidR="009B6787" w:rsidRPr="00C753F1" w:rsidRDefault="00F30ED1" w:rsidP="009D60B6">
            <w:pPr>
              <w:spacing w:line="36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  <w:r w:rsidRPr="00C753F1">
              <w:rPr>
                <w:rFonts w:ascii="Times New Roman" w:hAnsi="Times New Roman" w:cs="Times New Roman"/>
                <w:szCs w:val="21"/>
              </w:rPr>
              <w:t>．</w:t>
            </w:r>
            <w:r w:rsidR="00B47557" w:rsidRPr="00C753F1">
              <w:rPr>
                <w:rFonts w:ascii="Times New Roman" w:hAnsi="Times New Roman" w:cs="Times New Roman"/>
                <w:kern w:val="0"/>
                <w:szCs w:val="21"/>
              </w:rPr>
              <w:t>能熟练的根据加工方向、补偿值及切割次数生成加工程序</w:t>
            </w:r>
          </w:p>
        </w:tc>
      </w:tr>
      <w:tr w:rsidR="009B6787" w:rsidRPr="00C753F1" w:rsidTr="00A43306">
        <w:trPr>
          <w:trHeight w:val="425"/>
          <w:jc w:val="center"/>
        </w:trPr>
        <w:tc>
          <w:tcPr>
            <w:tcW w:w="699" w:type="dxa"/>
            <w:vAlign w:val="center"/>
            <w:hideMark/>
          </w:tcPr>
          <w:p w:rsidR="009B6787" w:rsidRPr="00C753F1" w:rsidRDefault="009B6787" w:rsidP="009D60B6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8</w:t>
            </w:r>
          </w:p>
        </w:tc>
        <w:tc>
          <w:tcPr>
            <w:tcW w:w="1985" w:type="dxa"/>
            <w:vAlign w:val="center"/>
            <w:hideMark/>
          </w:tcPr>
          <w:p w:rsidR="009B6787" w:rsidRPr="00C753F1" w:rsidRDefault="00AD1969" w:rsidP="009D60B6">
            <w:pPr>
              <w:spacing w:line="36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加工电参数的</w:t>
            </w:r>
            <w:r w:rsidR="00CC102C" w:rsidRPr="00C753F1">
              <w:rPr>
                <w:rFonts w:ascii="Times New Roman" w:hAnsi="Times New Roman" w:cs="Times New Roman"/>
                <w:kern w:val="0"/>
                <w:szCs w:val="21"/>
              </w:rPr>
              <w:t>设置</w:t>
            </w:r>
          </w:p>
        </w:tc>
        <w:tc>
          <w:tcPr>
            <w:tcW w:w="5811" w:type="dxa"/>
            <w:vAlign w:val="center"/>
            <w:hideMark/>
          </w:tcPr>
          <w:p w:rsidR="009B6787" w:rsidRPr="00C753F1" w:rsidRDefault="00F30ED1" w:rsidP="009D60B6">
            <w:pPr>
              <w:spacing w:line="36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  <w:r w:rsidRPr="00C753F1">
              <w:rPr>
                <w:rFonts w:ascii="Times New Roman" w:hAnsi="Times New Roman" w:cs="Times New Roman"/>
                <w:szCs w:val="21"/>
              </w:rPr>
              <w:t>．</w:t>
            </w:r>
            <w:r w:rsidR="00B47557" w:rsidRPr="00C753F1">
              <w:rPr>
                <w:rFonts w:ascii="Times New Roman" w:hAnsi="Times New Roman" w:cs="Times New Roman"/>
                <w:kern w:val="0"/>
                <w:szCs w:val="21"/>
              </w:rPr>
              <w:t>能熟练的根据加工精度及工件的厚度确定加工电参数设置</w:t>
            </w:r>
          </w:p>
        </w:tc>
      </w:tr>
      <w:tr w:rsidR="00134461" w:rsidRPr="00C753F1" w:rsidTr="00A43306">
        <w:trPr>
          <w:trHeight w:val="425"/>
          <w:jc w:val="center"/>
        </w:trPr>
        <w:tc>
          <w:tcPr>
            <w:tcW w:w="699" w:type="dxa"/>
            <w:vAlign w:val="center"/>
          </w:tcPr>
          <w:p w:rsidR="00134461" w:rsidRPr="00C753F1" w:rsidRDefault="00134461" w:rsidP="009D60B6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9</w:t>
            </w:r>
          </w:p>
        </w:tc>
        <w:tc>
          <w:tcPr>
            <w:tcW w:w="1985" w:type="dxa"/>
            <w:vAlign w:val="center"/>
          </w:tcPr>
          <w:p w:rsidR="00134461" w:rsidRPr="00C753F1" w:rsidRDefault="00134461" w:rsidP="009D60B6">
            <w:pPr>
              <w:spacing w:line="36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工件加工</w:t>
            </w:r>
          </w:p>
        </w:tc>
        <w:tc>
          <w:tcPr>
            <w:tcW w:w="5811" w:type="dxa"/>
            <w:vAlign w:val="center"/>
          </w:tcPr>
          <w:p w:rsidR="00134461" w:rsidRPr="00C753F1" w:rsidRDefault="00F30ED1" w:rsidP="009D60B6">
            <w:pPr>
              <w:spacing w:line="36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  <w:r w:rsidRPr="00C753F1">
              <w:rPr>
                <w:rFonts w:ascii="Times New Roman" w:hAnsi="Times New Roman" w:cs="Times New Roman"/>
                <w:szCs w:val="21"/>
              </w:rPr>
              <w:t>．</w:t>
            </w:r>
            <w:r w:rsidR="009D3959" w:rsidRPr="00C753F1">
              <w:rPr>
                <w:rFonts w:ascii="Times New Roman" w:hAnsi="Times New Roman" w:cs="Times New Roman"/>
                <w:kern w:val="0"/>
                <w:szCs w:val="21"/>
              </w:rPr>
              <w:t>熟练掌握调用加工程序并加工出合格工件</w:t>
            </w:r>
          </w:p>
        </w:tc>
      </w:tr>
      <w:tr w:rsidR="00C713D1" w:rsidRPr="00C753F1" w:rsidTr="00A43306">
        <w:trPr>
          <w:trHeight w:val="425"/>
          <w:jc w:val="center"/>
        </w:trPr>
        <w:tc>
          <w:tcPr>
            <w:tcW w:w="699" w:type="dxa"/>
            <w:vAlign w:val="center"/>
          </w:tcPr>
          <w:p w:rsidR="00C713D1" w:rsidRPr="00C753F1" w:rsidRDefault="00C713D1" w:rsidP="009D60B6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10</w:t>
            </w:r>
          </w:p>
        </w:tc>
        <w:tc>
          <w:tcPr>
            <w:tcW w:w="1985" w:type="dxa"/>
            <w:vAlign w:val="center"/>
          </w:tcPr>
          <w:p w:rsidR="00C713D1" w:rsidRPr="00C753F1" w:rsidRDefault="00C713D1" w:rsidP="009D60B6">
            <w:pPr>
              <w:spacing w:line="36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安全文明生产</w:t>
            </w:r>
          </w:p>
        </w:tc>
        <w:tc>
          <w:tcPr>
            <w:tcW w:w="5811" w:type="dxa"/>
            <w:vAlign w:val="center"/>
          </w:tcPr>
          <w:p w:rsidR="00C713D1" w:rsidRPr="00C753F1" w:rsidRDefault="00F30ED1" w:rsidP="009D60B6">
            <w:pPr>
              <w:spacing w:line="36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C753F1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  <w:r w:rsidRPr="00C753F1">
              <w:rPr>
                <w:rFonts w:ascii="Times New Roman" w:hAnsi="Times New Roman" w:cs="Times New Roman"/>
                <w:szCs w:val="21"/>
              </w:rPr>
              <w:t>．</w:t>
            </w:r>
            <w:r w:rsidR="00C713D1" w:rsidRPr="00C753F1">
              <w:rPr>
                <w:rFonts w:ascii="Times New Roman" w:hAnsi="Times New Roman" w:cs="Times New Roman"/>
                <w:kern w:val="0"/>
                <w:szCs w:val="21"/>
              </w:rPr>
              <w:t>掌握数控线切割机床的基本操作规程</w:t>
            </w:r>
          </w:p>
        </w:tc>
      </w:tr>
    </w:tbl>
    <w:p w:rsidR="002B6C07" w:rsidRPr="00C753F1" w:rsidRDefault="002B6C07" w:rsidP="002B6C07">
      <w:pPr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8159AE" w:rsidRPr="00221BC9" w:rsidRDefault="008159AE" w:rsidP="008159AE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221BC9">
        <w:rPr>
          <w:rFonts w:ascii="黑体" w:eastAsia="黑体" w:hAnsi="黑体" w:hint="eastAsia"/>
          <w:sz w:val="28"/>
          <w:szCs w:val="28"/>
        </w:rPr>
        <w:t>三、设备及工、量具</w:t>
      </w:r>
    </w:p>
    <w:p w:rsidR="008159AE" w:rsidRPr="00C753F1" w:rsidRDefault="008159AE" w:rsidP="00221BC9">
      <w:pPr>
        <w:spacing w:line="440" w:lineRule="exact"/>
        <w:ind w:firstLineChars="200" w:firstLine="480"/>
        <w:jc w:val="left"/>
        <w:rPr>
          <w:rFonts w:ascii="Times New Roman" w:hAnsi="Times New Roman" w:cs="Times New Roman"/>
          <w:kern w:val="0"/>
          <w:sz w:val="24"/>
          <w:szCs w:val="24"/>
        </w:rPr>
      </w:pPr>
      <w:r w:rsidRPr="00C753F1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．材料准备（见图）：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Q235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板料，尺寸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80×50×5mm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，一件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/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每人</w:t>
      </w:r>
    </w:p>
    <w:p w:rsidR="008159AE" w:rsidRPr="00C753F1" w:rsidRDefault="008159AE" w:rsidP="00221BC9">
      <w:pPr>
        <w:spacing w:line="440" w:lineRule="exact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 w:rsidRPr="00C753F1">
        <w:rPr>
          <w:rFonts w:ascii="Times New Roman" w:hAnsi="Times New Roman" w:cs="Times New Roman"/>
          <w:kern w:val="0"/>
          <w:sz w:val="24"/>
          <w:szCs w:val="24"/>
        </w:rPr>
        <w:t>2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．工、量具的准备</w:t>
      </w:r>
    </w:p>
    <w:tbl>
      <w:tblPr>
        <w:tblStyle w:val="ab"/>
        <w:tblW w:w="0" w:type="auto"/>
        <w:jc w:val="center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2330"/>
        <w:gridCol w:w="1659"/>
        <w:gridCol w:w="1659"/>
        <w:gridCol w:w="1660"/>
      </w:tblGrid>
      <w:tr w:rsidR="004158C2" w:rsidRPr="00C753F1" w:rsidTr="00A43306">
        <w:trPr>
          <w:trHeight w:val="425"/>
          <w:jc w:val="center"/>
        </w:trPr>
        <w:tc>
          <w:tcPr>
            <w:tcW w:w="988" w:type="dxa"/>
            <w:vAlign w:val="center"/>
          </w:tcPr>
          <w:p w:rsidR="004158C2" w:rsidRPr="00C753F1" w:rsidRDefault="004158C2" w:rsidP="009D60B6">
            <w:pPr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C753F1">
              <w:rPr>
                <w:rFonts w:eastAsiaTheme="minorEastAsia"/>
                <w:b/>
                <w:sz w:val="21"/>
                <w:szCs w:val="21"/>
              </w:rPr>
              <w:t>序号</w:t>
            </w:r>
          </w:p>
        </w:tc>
        <w:tc>
          <w:tcPr>
            <w:tcW w:w="2330" w:type="dxa"/>
            <w:vAlign w:val="center"/>
          </w:tcPr>
          <w:p w:rsidR="004158C2" w:rsidRPr="00C753F1" w:rsidRDefault="004158C2" w:rsidP="009D60B6">
            <w:pPr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C753F1">
              <w:rPr>
                <w:rFonts w:eastAsiaTheme="minorEastAsia"/>
                <w:b/>
                <w:sz w:val="21"/>
                <w:szCs w:val="21"/>
              </w:rPr>
              <w:t>名称</w:t>
            </w:r>
          </w:p>
        </w:tc>
        <w:tc>
          <w:tcPr>
            <w:tcW w:w="1659" w:type="dxa"/>
            <w:vAlign w:val="center"/>
          </w:tcPr>
          <w:p w:rsidR="004158C2" w:rsidRPr="00C753F1" w:rsidRDefault="004158C2" w:rsidP="009D60B6">
            <w:pPr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C753F1">
              <w:rPr>
                <w:rFonts w:eastAsiaTheme="minorEastAsia"/>
                <w:b/>
                <w:sz w:val="21"/>
                <w:szCs w:val="21"/>
              </w:rPr>
              <w:t>规格</w:t>
            </w:r>
          </w:p>
        </w:tc>
        <w:tc>
          <w:tcPr>
            <w:tcW w:w="1659" w:type="dxa"/>
            <w:vAlign w:val="center"/>
          </w:tcPr>
          <w:p w:rsidR="004158C2" w:rsidRPr="00C753F1" w:rsidRDefault="004158C2" w:rsidP="009D60B6">
            <w:pPr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C753F1">
              <w:rPr>
                <w:rFonts w:eastAsiaTheme="minorEastAsia"/>
                <w:b/>
                <w:sz w:val="21"/>
                <w:szCs w:val="21"/>
              </w:rPr>
              <w:t>数量（支</w:t>
            </w:r>
            <w:r w:rsidRPr="00C753F1">
              <w:rPr>
                <w:rFonts w:eastAsiaTheme="minorEastAsia"/>
                <w:b/>
                <w:sz w:val="21"/>
                <w:szCs w:val="21"/>
              </w:rPr>
              <w:t>/</w:t>
            </w:r>
            <w:r w:rsidRPr="00C753F1">
              <w:rPr>
                <w:rFonts w:eastAsiaTheme="minorEastAsia"/>
                <w:b/>
                <w:sz w:val="21"/>
                <w:szCs w:val="21"/>
              </w:rPr>
              <w:t>人）</w:t>
            </w:r>
          </w:p>
        </w:tc>
        <w:tc>
          <w:tcPr>
            <w:tcW w:w="1660" w:type="dxa"/>
            <w:vAlign w:val="center"/>
          </w:tcPr>
          <w:p w:rsidR="004158C2" w:rsidRPr="00C753F1" w:rsidRDefault="004158C2" w:rsidP="009D60B6">
            <w:pPr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C753F1">
              <w:rPr>
                <w:rFonts w:eastAsiaTheme="minorEastAsia"/>
                <w:b/>
                <w:sz w:val="21"/>
                <w:szCs w:val="21"/>
              </w:rPr>
              <w:t>要求</w:t>
            </w:r>
          </w:p>
        </w:tc>
      </w:tr>
      <w:tr w:rsidR="004158C2" w:rsidRPr="00C753F1" w:rsidTr="00A43306">
        <w:trPr>
          <w:trHeight w:val="425"/>
          <w:jc w:val="center"/>
        </w:trPr>
        <w:tc>
          <w:tcPr>
            <w:tcW w:w="988" w:type="dxa"/>
            <w:vAlign w:val="center"/>
          </w:tcPr>
          <w:p w:rsidR="004158C2" w:rsidRPr="00C753F1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C753F1">
              <w:rPr>
                <w:rFonts w:eastAsiaTheme="minorEastAsia"/>
                <w:sz w:val="21"/>
                <w:szCs w:val="21"/>
              </w:rPr>
              <w:t>1</w:t>
            </w:r>
          </w:p>
        </w:tc>
        <w:tc>
          <w:tcPr>
            <w:tcW w:w="2330" w:type="dxa"/>
            <w:vAlign w:val="center"/>
          </w:tcPr>
          <w:p w:rsidR="004158C2" w:rsidRPr="00C753F1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C753F1">
              <w:rPr>
                <w:rFonts w:eastAsiaTheme="minorEastAsia"/>
                <w:sz w:val="21"/>
                <w:szCs w:val="21"/>
              </w:rPr>
              <w:t>外径千分尺</w:t>
            </w:r>
          </w:p>
        </w:tc>
        <w:tc>
          <w:tcPr>
            <w:tcW w:w="1659" w:type="dxa"/>
            <w:vAlign w:val="center"/>
          </w:tcPr>
          <w:p w:rsidR="004158C2" w:rsidRPr="00C753F1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C753F1">
              <w:rPr>
                <w:rFonts w:eastAsiaTheme="minorEastAsia"/>
                <w:sz w:val="21"/>
                <w:szCs w:val="21"/>
              </w:rPr>
              <w:t>0-25mm</w:t>
            </w:r>
          </w:p>
        </w:tc>
        <w:tc>
          <w:tcPr>
            <w:tcW w:w="1659" w:type="dxa"/>
            <w:vAlign w:val="center"/>
          </w:tcPr>
          <w:p w:rsidR="004158C2" w:rsidRPr="00C753F1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C753F1">
              <w:rPr>
                <w:rFonts w:eastAsiaTheme="minorEastAsia"/>
                <w:sz w:val="21"/>
                <w:szCs w:val="21"/>
              </w:rPr>
              <w:t>1</w:t>
            </w:r>
          </w:p>
        </w:tc>
        <w:tc>
          <w:tcPr>
            <w:tcW w:w="1660" w:type="dxa"/>
            <w:vAlign w:val="center"/>
          </w:tcPr>
          <w:p w:rsidR="004158C2" w:rsidRPr="00C753F1" w:rsidRDefault="004158C2" w:rsidP="009D60B6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4158C2" w:rsidRPr="00C753F1" w:rsidTr="00A43306">
        <w:trPr>
          <w:trHeight w:val="425"/>
          <w:jc w:val="center"/>
        </w:trPr>
        <w:tc>
          <w:tcPr>
            <w:tcW w:w="988" w:type="dxa"/>
            <w:vAlign w:val="center"/>
          </w:tcPr>
          <w:p w:rsidR="004158C2" w:rsidRPr="00C753F1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C753F1">
              <w:rPr>
                <w:rFonts w:eastAsiaTheme="minorEastAsia"/>
                <w:sz w:val="21"/>
                <w:szCs w:val="21"/>
              </w:rPr>
              <w:t>2</w:t>
            </w:r>
          </w:p>
        </w:tc>
        <w:tc>
          <w:tcPr>
            <w:tcW w:w="2330" w:type="dxa"/>
            <w:vAlign w:val="center"/>
          </w:tcPr>
          <w:p w:rsidR="004158C2" w:rsidRPr="00C753F1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C753F1">
              <w:rPr>
                <w:rFonts w:eastAsiaTheme="minorEastAsia"/>
                <w:sz w:val="21"/>
                <w:szCs w:val="21"/>
              </w:rPr>
              <w:t>游标卡尺</w:t>
            </w:r>
          </w:p>
        </w:tc>
        <w:tc>
          <w:tcPr>
            <w:tcW w:w="1659" w:type="dxa"/>
            <w:vAlign w:val="center"/>
          </w:tcPr>
          <w:p w:rsidR="004158C2" w:rsidRPr="00C753F1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C753F1">
              <w:rPr>
                <w:rFonts w:eastAsiaTheme="minorEastAsia"/>
                <w:sz w:val="21"/>
                <w:szCs w:val="21"/>
              </w:rPr>
              <w:t>0-150mm</w:t>
            </w:r>
          </w:p>
        </w:tc>
        <w:tc>
          <w:tcPr>
            <w:tcW w:w="1659" w:type="dxa"/>
            <w:vAlign w:val="center"/>
          </w:tcPr>
          <w:p w:rsidR="004158C2" w:rsidRPr="00C753F1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C753F1">
              <w:rPr>
                <w:rFonts w:eastAsiaTheme="minorEastAsia"/>
                <w:sz w:val="21"/>
                <w:szCs w:val="21"/>
              </w:rPr>
              <w:t>1</w:t>
            </w:r>
          </w:p>
        </w:tc>
        <w:tc>
          <w:tcPr>
            <w:tcW w:w="1660" w:type="dxa"/>
            <w:vAlign w:val="center"/>
          </w:tcPr>
          <w:p w:rsidR="004158C2" w:rsidRPr="00C753F1" w:rsidRDefault="004158C2" w:rsidP="009D60B6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4158C2" w:rsidRPr="00C753F1" w:rsidTr="00A43306">
        <w:trPr>
          <w:trHeight w:val="425"/>
          <w:jc w:val="center"/>
        </w:trPr>
        <w:tc>
          <w:tcPr>
            <w:tcW w:w="988" w:type="dxa"/>
            <w:vAlign w:val="center"/>
          </w:tcPr>
          <w:p w:rsidR="004158C2" w:rsidRPr="00C753F1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C753F1">
              <w:rPr>
                <w:rFonts w:eastAsiaTheme="minorEastAsia"/>
                <w:sz w:val="21"/>
                <w:szCs w:val="21"/>
              </w:rPr>
              <w:t>3</w:t>
            </w:r>
          </w:p>
        </w:tc>
        <w:tc>
          <w:tcPr>
            <w:tcW w:w="2330" w:type="dxa"/>
            <w:vAlign w:val="center"/>
          </w:tcPr>
          <w:p w:rsidR="004158C2" w:rsidRPr="00C753F1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C753F1">
              <w:rPr>
                <w:rFonts w:eastAsiaTheme="minorEastAsia"/>
                <w:sz w:val="21"/>
                <w:szCs w:val="21"/>
              </w:rPr>
              <w:t>活扳手</w:t>
            </w:r>
          </w:p>
        </w:tc>
        <w:tc>
          <w:tcPr>
            <w:tcW w:w="1659" w:type="dxa"/>
            <w:vAlign w:val="center"/>
          </w:tcPr>
          <w:p w:rsidR="004158C2" w:rsidRPr="00C753F1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C753F1">
              <w:rPr>
                <w:rFonts w:eastAsiaTheme="minorEastAsia"/>
                <w:sz w:val="21"/>
                <w:szCs w:val="21"/>
              </w:rPr>
              <w:t>150mm</w:t>
            </w:r>
          </w:p>
        </w:tc>
        <w:tc>
          <w:tcPr>
            <w:tcW w:w="1659" w:type="dxa"/>
            <w:vAlign w:val="center"/>
          </w:tcPr>
          <w:p w:rsidR="004158C2" w:rsidRPr="00C753F1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C753F1">
              <w:rPr>
                <w:rFonts w:eastAsiaTheme="minorEastAsia"/>
                <w:sz w:val="21"/>
                <w:szCs w:val="21"/>
              </w:rPr>
              <w:t>1</w:t>
            </w:r>
          </w:p>
        </w:tc>
        <w:tc>
          <w:tcPr>
            <w:tcW w:w="1660" w:type="dxa"/>
            <w:vAlign w:val="center"/>
          </w:tcPr>
          <w:p w:rsidR="004158C2" w:rsidRPr="00C753F1" w:rsidRDefault="004158C2" w:rsidP="009D60B6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4158C2" w:rsidRPr="00C753F1" w:rsidTr="00A43306">
        <w:trPr>
          <w:trHeight w:val="425"/>
          <w:jc w:val="center"/>
        </w:trPr>
        <w:tc>
          <w:tcPr>
            <w:tcW w:w="988" w:type="dxa"/>
            <w:vAlign w:val="center"/>
          </w:tcPr>
          <w:p w:rsidR="004158C2" w:rsidRPr="00C753F1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C753F1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2330" w:type="dxa"/>
            <w:vAlign w:val="center"/>
          </w:tcPr>
          <w:p w:rsidR="004158C2" w:rsidRPr="00C753F1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C753F1">
              <w:rPr>
                <w:rFonts w:eastAsiaTheme="minorEastAsia"/>
                <w:sz w:val="21"/>
                <w:szCs w:val="21"/>
              </w:rPr>
              <w:t>内六角扳手</w:t>
            </w:r>
          </w:p>
        </w:tc>
        <w:tc>
          <w:tcPr>
            <w:tcW w:w="1659" w:type="dxa"/>
            <w:vAlign w:val="center"/>
          </w:tcPr>
          <w:p w:rsidR="004158C2" w:rsidRPr="00C753F1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659" w:type="dxa"/>
            <w:vAlign w:val="center"/>
          </w:tcPr>
          <w:p w:rsidR="004158C2" w:rsidRPr="00C753F1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C753F1">
              <w:rPr>
                <w:rFonts w:eastAsiaTheme="minorEastAsia"/>
                <w:sz w:val="21"/>
                <w:szCs w:val="21"/>
              </w:rPr>
              <w:t>1</w:t>
            </w:r>
          </w:p>
        </w:tc>
        <w:tc>
          <w:tcPr>
            <w:tcW w:w="1660" w:type="dxa"/>
            <w:vAlign w:val="center"/>
          </w:tcPr>
          <w:p w:rsidR="004158C2" w:rsidRPr="00C753F1" w:rsidRDefault="004158C2" w:rsidP="009D60B6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4158C2" w:rsidRPr="00C753F1" w:rsidTr="00A43306">
        <w:trPr>
          <w:trHeight w:val="425"/>
          <w:jc w:val="center"/>
        </w:trPr>
        <w:tc>
          <w:tcPr>
            <w:tcW w:w="988" w:type="dxa"/>
            <w:vAlign w:val="center"/>
          </w:tcPr>
          <w:p w:rsidR="004158C2" w:rsidRPr="00C753F1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C753F1">
              <w:rPr>
                <w:rFonts w:eastAsiaTheme="minorEastAsia"/>
                <w:sz w:val="21"/>
                <w:szCs w:val="21"/>
              </w:rPr>
              <w:t>5</w:t>
            </w:r>
          </w:p>
        </w:tc>
        <w:tc>
          <w:tcPr>
            <w:tcW w:w="2330" w:type="dxa"/>
            <w:vAlign w:val="center"/>
          </w:tcPr>
          <w:p w:rsidR="004158C2" w:rsidRPr="00C753F1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C753F1">
              <w:rPr>
                <w:rFonts w:eastAsiaTheme="minorEastAsia"/>
                <w:sz w:val="21"/>
                <w:szCs w:val="21"/>
              </w:rPr>
              <w:t>草稿纸、碳素笔</w:t>
            </w:r>
          </w:p>
        </w:tc>
        <w:tc>
          <w:tcPr>
            <w:tcW w:w="1659" w:type="dxa"/>
            <w:vAlign w:val="center"/>
          </w:tcPr>
          <w:p w:rsidR="004158C2" w:rsidRPr="00C753F1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659" w:type="dxa"/>
            <w:vAlign w:val="center"/>
          </w:tcPr>
          <w:p w:rsidR="004158C2" w:rsidRPr="00C753F1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C753F1">
              <w:rPr>
                <w:rFonts w:eastAsiaTheme="minorEastAsia"/>
                <w:sz w:val="21"/>
                <w:szCs w:val="21"/>
              </w:rPr>
              <w:t>1</w:t>
            </w:r>
          </w:p>
        </w:tc>
        <w:tc>
          <w:tcPr>
            <w:tcW w:w="1660" w:type="dxa"/>
            <w:vAlign w:val="center"/>
          </w:tcPr>
          <w:p w:rsidR="004158C2" w:rsidRPr="00C753F1" w:rsidRDefault="004158C2" w:rsidP="009D60B6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8159AE" w:rsidRPr="00C753F1" w:rsidRDefault="008159AE" w:rsidP="00221BC9">
      <w:pPr>
        <w:rPr>
          <w:rFonts w:ascii="Times New Roman" w:hAnsi="Times New Roman" w:cs="Times New Roman"/>
          <w:b/>
          <w:sz w:val="24"/>
        </w:rPr>
      </w:pPr>
    </w:p>
    <w:p w:rsidR="008159AE" w:rsidRPr="00C753F1" w:rsidRDefault="008159AE" w:rsidP="00221BC9">
      <w:pPr>
        <w:spacing w:line="440" w:lineRule="exact"/>
        <w:ind w:firstLineChars="200" w:firstLine="480"/>
        <w:jc w:val="left"/>
        <w:rPr>
          <w:rFonts w:ascii="Times New Roman" w:hAnsi="Times New Roman" w:cs="Times New Roman"/>
          <w:kern w:val="0"/>
          <w:sz w:val="24"/>
          <w:szCs w:val="24"/>
        </w:rPr>
      </w:pPr>
      <w:r w:rsidRPr="00C753F1">
        <w:rPr>
          <w:rFonts w:ascii="Times New Roman" w:hAnsi="Times New Roman" w:cs="Times New Roman"/>
          <w:kern w:val="0"/>
          <w:sz w:val="24"/>
          <w:szCs w:val="24"/>
        </w:rPr>
        <w:t>3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．设备及配件</w:t>
      </w:r>
    </w:p>
    <w:tbl>
      <w:tblPr>
        <w:tblStyle w:val="ab"/>
        <w:tblW w:w="0" w:type="auto"/>
        <w:jc w:val="center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2330"/>
        <w:gridCol w:w="1659"/>
        <w:gridCol w:w="1659"/>
        <w:gridCol w:w="1660"/>
      </w:tblGrid>
      <w:tr w:rsidR="004158C2" w:rsidRPr="002F4CBA" w:rsidTr="00A43306">
        <w:trPr>
          <w:trHeight w:val="425"/>
          <w:jc w:val="center"/>
        </w:trPr>
        <w:tc>
          <w:tcPr>
            <w:tcW w:w="988" w:type="dxa"/>
            <w:vAlign w:val="center"/>
          </w:tcPr>
          <w:p w:rsidR="004158C2" w:rsidRPr="002F4CBA" w:rsidRDefault="004158C2" w:rsidP="009D60B6">
            <w:pPr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2F4CBA">
              <w:rPr>
                <w:rFonts w:eastAsiaTheme="minorEastAsia"/>
                <w:b/>
                <w:sz w:val="21"/>
                <w:szCs w:val="21"/>
              </w:rPr>
              <w:t>序号</w:t>
            </w:r>
          </w:p>
        </w:tc>
        <w:tc>
          <w:tcPr>
            <w:tcW w:w="2330" w:type="dxa"/>
            <w:vAlign w:val="center"/>
          </w:tcPr>
          <w:p w:rsidR="004158C2" w:rsidRPr="002F4CBA" w:rsidRDefault="004158C2" w:rsidP="009D60B6">
            <w:pPr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2F4CBA">
              <w:rPr>
                <w:rFonts w:eastAsiaTheme="minorEastAsia"/>
                <w:b/>
                <w:sz w:val="21"/>
                <w:szCs w:val="21"/>
              </w:rPr>
              <w:t>名称</w:t>
            </w:r>
          </w:p>
        </w:tc>
        <w:tc>
          <w:tcPr>
            <w:tcW w:w="1659" w:type="dxa"/>
            <w:vAlign w:val="center"/>
          </w:tcPr>
          <w:p w:rsidR="004158C2" w:rsidRPr="002F4CBA" w:rsidRDefault="004158C2" w:rsidP="009D60B6">
            <w:pPr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2F4CBA">
              <w:rPr>
                <w:rFonts w:eastAsiaTheme="minorEastAsia"/>
                <w:b/>
                <w:sz w:val="21"/>
                <w:szCs w:val="21"/>
              </w:rPr>
              <w:t>规格</w:t>
            </w:r>
          </w:p>
        </w:tc>
        <w:tc>
          <w:tcPr>
            <w:tcW w:w="1659" w:type="dxa"/>
            <w:vAlign w:val="center"/>
          </w:tcPr>
          <w:p w:rsidR="004158C2" w:rsidRPr="002F4CBA" w:rsidRDefault="004158C2" w:rsidP="009D60B6">
            <w:pPr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2F4CBA">
              <w:rPr>
                <w:rFonts w:eastAsiaTheme="minorEastAsia"/>
                <w:b/>
                <w:sz w:val="21"/>
                <w:szCs w:val="21"/>
              </w:rPr>
              <w:t>数量</w:t>
            </w:r>
            <w:r w:rsidRPr="002F4CBA">
              <w:rPr>
                <w:rFonts w:eastAsiaTheme="minorEastAsia"/>
                <w:b/>
                <w:sz w:val="21"/>
                <w:szCs w:val="21"/>
              </w:rPr>
              <w:t>(</w:t>
            </w:r>
            <w:proofErr w:type="gramStart"/>
            <w:r w:rsidRPr="002F4CBA">
              <w:rPr>
                <w:rFonts w:eastAsiaTheme="minorEastAsia"/>
                <w:b/>
                <w:sz w:val="21"/>
                <w:szCs w:val="21"/>
              </w:rPr>
              <w:t>台套</w:t>
            </w:r>
            <w:proofErr w:type="gramEnd"/>
            <w:r w:rsidRPr="002F4CBA">
              <w:rPr>
                <w:rFonts w:eastAsiaTheme="minorEastAsia"/>
                <w:b/>
                <w:sz w:val="21"/>
                <w:szCs w:val="21"/>
              </w:rPr>
              <w:t>/</w:t>
            </w:r>
            <w:r w:rsidRPr="002F4CBA">
              <w:rPr>
                <w:rFonts w:eastAsiaTheme="minorEastAsia"/>
                <w:b/>
                <w:sz w:val="21"/>
                <w:szCs w:val="21"/>
              </w:rPr>
              <w:t>人</w:t>
            </w:r>
            <w:r w:rsidRPr="002F4CBA">
              <w:rPr>
                <w:rFonts w:eastAsiaTheme="minorEastAsia"/>
                <w:b/>
                <w:sz w:val="21"/>
                <w:szCs w:val="21"/>
              </w:rPr>
              <w:t>)</w:t>
            </w:r>
          </w:p>
        </w:tc>
        <w:tc>
          <w:tcPr>
            <w:tcW w:w="1660" w:type="dxa"/>
            <w:vAlign w:val="center"/>
          </w:tcPr>
          <w:p w:rsidR="004158C2" w:rsidRPr="002F4CBA" w:rsidRDefault="004158C2" w:rsidP="009D60B6">
            <w:pPr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2F4CBA">
              <w:rPr>
                <w:rFonts w:eastAsiaTheme="minorEastAsia"/>
                <w:b/>
                <w:sz w:val="21"/>
                <w:szCs w:val="21"/>
              </w:rPr>
              <w:t>要求</w:t>
            </w:r>
          </w:p>
        </w:tc>
      </w:tr>
      <w:tr w:rsidR="004158C2" w:rsidRPr="002F4CBA" w:rsidTr="00A43306">
        <w:trPr>
          <w:trHeight w:val="425"/>
          <w:jc w:val="center"/>
        </w:trPr>
        <w:tc>
          <w:tcPr>
            <w:tcW w:w="988" w:type="dxa"/>
            <w:vAlign w:val="center"/>
          </w:tcPr>
          <w:p w:rsidR="004158C2" w:rsidRPr="002F4CBA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2F4CBA">
              <w:rPr>
                <w:rFonts w:eastAsiaTheme="minorEastAsia"/>
                <w:sz w:val="21"/>
                <w:szCs w:val="21"/>
              </w:rPr>
              <w:t>1</w:t>
            </w:r>
          </w:p>
        </w:tc>
        <w:tc>
          <w:tcPr>
            <w:tcW w:w="2330" w:type="dxa"/>
            <w:vAlign w:val="center"/>
          </w:tcPr>
          <w:p w:rsidR="004158C2" w:rsidRPr="002F4CBA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2F4CBA">
              <w:rPr>
                <w:rFonts w:eastAsiaTheme="minorEastAsia"/>
                <w:sz w:val="21"/>
                <w:szCs w:val="21"/>
              </w:rPr>
              <w:t>线切割机床</w:t>
            </w:r>
          </w:p>
        </w:tc>
        <w:tc>
          <w:tcPr>
            <w:tcW w:w="1659" w:type="dxa"/>
            <w:vAlign w:val="center"/>
          </w:tcPr>
          <w:p w:rsidR="004158C2" w:rsidRPr="002F4CBA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2F4CBA">
              <w:rPr>
                <w:rFonts w:eastAsiaTheme="minorEastAsia"/>
                <w:sz w:val="21"/>
                <w:szCs w:val="21"/>
              </w:rPr>
              <w:t>DK7732</w:t>
            </w:r>
          </w:p>
        </w:tc>
        <w:tc>
          <w:tcPr>
            <w:tcW w:w="1659" w:type="dxa"/>
            <w:vAlign w:val="center"/>
          </w:tcPr>
          <w:p w:rsidR="004158C2" w:rsidRPr="002F4CBA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2F4CBA">
              <w:rPr>
                <w:rFonts w:eastAsiaTheme="minorEastAsia"/>
                <w:sz w:val="21"/>
                <w:szCs w:val="21"/>
              </w:rPr>
              <w:t>1</w:t>
            </w:r>
          </w:p>
        </w:tc>
        <w:tc>
          <w:tcPr>
            <w:tcW w:w="1660" w:type="dxa"/>
            <w:vAlign w:val="center"/>
          </w:tcPr>
          <w:p w:rsidR="004158C2" w:rsidRPr="002F4CBA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</w:p>
        </w:tc>
      </w:tr>
      <w:tr w:rsidR="004158C2" w:rsidRPr="002F4CBA" w:rsidTr="00A43306">
        <w:trPr>
          <w:trHeight w:val="425"/>
          <w:jc w:val="center"/>
        </w:trPr>
        <w:tc>
          <w:tcPr>
            <w:tcW w:w="988" w:type="dxa"/>
            <w:vAlign w:val="center"/>
          </w:tcPr>
          <w:p w:rsidR="004158C2" w:rsidRPr="002F4CBA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2F4CBA">
              <w:rPr>
                <w:rFonts w:eastAsiaTheme="minorEastAsia"/>
                <w:sz w:val="21"/>
                <w:szCs w:val="21"/>
              </w:rPr>
              <w:t>2</w:t>
            </w:r>
          </w:p>
        </w:tc>
        <w:tc>
          <w:tcPr>
            <w:tcW w:w="2330" w:type="dxa"/>
            <w:vAlign w:val="center"/>
          </w:tcPr>
          <w:p w:rsidR="004158C2" w:rsidRPr="002F4CBA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2F4CBA">
              <w:rPr>
                <w:rFonts w:eastAsiaTheme="minorEastAsia"/>
                <w:sz w:val="21"/>
                <w:szCs w:val="21"/>
              </w:rPr>
              <w:t>桥式夹具</w:t>
            </w:r>
          </w:p>
        </w:tc>
        <w:tc>
          <w:tcPr>
            <w:tcW w:w="1659" w:type="dxa"/>
            <w:vAlign w:val="center"/>
          </w:tcPr>
          <w:p w:rsidR="004158C2" w:rsidRPr="002F4CBA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659" w:type="dxa"/>
            <w:vAlign w:val="center"/>
          </w:tcPr>
          <w:p w:rsidR="004158C2" w:rsidRPr="002F4CBA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2F4CBA">
              <w:rPr>
                <w:rFonts w:eastAsiaTheme="minorEastAsia"/>
                <w:sz w:val="21"/>
                <w:szCs w:val="21"/>
              </w:rPr>
              <w:t>1</w:t>
            </w:r>
          </w:p>
        </w:tc>
        <w:tc>
          <w:tcPr>
            <w:tcW w:w="1660" w:type="dxa"/>
            <w:vAlign w:val="center"/>
          </w:tcPr>
          <w:p w:rsidR="004158C2" w:rsidRPr="002F4CBA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</w:p>
        </w:tc>
      </w:tr>
      <w:tr w:rsidR="004158C2" w:rsidRPr="002F4CBA" w:rsidTr="00A43306">
        <w:trPr>
          <w:trHeight w:val="425"/>
          <w:jc w:val="center"/>
        </w:trPr>
        <w:tc>
          <w:tcPr>
            <w:tcW w:w="988" w:type="dxa"/>
            <w:vAlign w:val="center"/>
          </w:tcPr>
          <w:p w:rsidR="004158C2" w:rsidRPr="002F4CBA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2F4CBA">
              <w:rPr>
                <w:rFonts w:eastAsiaTheme="minorEastAsia"/>
                <w:sz w:val="21"/>
                <w:szCs w:val="21"/>
              </w:rPr>
              <w:t>3</w:t>
            </w:r>
          </w:p>
        </w:tc>
        <w:tc>
          <w:tcPr>
            <w:tcW w:w="2330" w:type="dxa"/>
            <w:vAlign w:val="center"/>
          </w:tcPr>
          <w:p w:rsidR="004158C2" w:rsidRPr="002F4CBA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  <w:proofErr w:type="gramStart"/>
            <w:r w:rsidRPr="002F4CBA">
              <w:rPr>
                <w:rFonts w:eastAsiaTheme="minorEastAsia"/>
                <w:sz w:val="21"/>
                <w:szCs w:val="21"/>
              </w:rPr>
              <w:t>钼</w:t>
            </w:r>
            <w:proofErr w:type="gramEnd"/>
            <w:r w:rsidRPr="002F4CBA">
              <w:rPr>
                <w:rFonts w:eastAsiaTheme="minorEastAsia"/>
                <w:sz w:val="21"/>
                <w:szCs w:val="21"/>
              </w:rPr>
              <w:t>丝</w:t>
            </w:r>
          </w:p>
        </w:tc>
        <w:tc>
          <w:tcPr>
            <w:tcW w:w="1659" w:type="dxa"/>
            <w:vAlign w:val="center"/>
          </w:tcPr>
          <w:p w:rsidR="004158C2" w:rsidRPr="002F4CBA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2F4CBA">
              <w:rPr>
                <w:rFonts w:eastAsiaTheme="minorEastAsia"/>
                <w:i/>
                <w:sz w:val="21"/>
                <w:szCs w:val="21"/>
              </w:rPr>
              <w:t>Φ</w:t>
            </w:r>
            <w:r w:rsidRPr="002F4CBA">
              <w:rPr>
                <w:rFonts w:eastAsiaTheme="minorEastAsia"/>
                <w:sz w:val="21"/>
                <w:szCs w:val="21"/>
              </w:rPr>
              <w:t>0.18mm</w:t>
            </w:r>
          </w:p>
        </w:tc>
        <w:tc>
          <w:tcPr>
            <w:tcW w:w="1659" w:type="dxa"/>
            <w:vAlign w:val="center"/>
          </w:tcPr>
          <w:p w:rsidR="004158C2" w:rsidRPr="002F4CBA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2F4CBA">
              <w:rPr>
                <w:rFonts w:eastAsiaTheme="minorEastAsia"/>
                <w:sz w:val="21"/>
                <w:szCs w:val="21"/>
              </w:rPr>
              <w:t>若干</w:t>
            </w:r>
          </w:p>
        </w:tc>
        <w:tc>
          <w:tcPr>
            <w:tcW w:w="1660" w:type="dxa"/>
            <w:vAlign w:val="center"/>
          </w:tcPr>
          <w:p w:rsidR="004158C2" w:rsidRPr="002F4CBA" w:rsidRDefault="004158C2" w:rsidP="009D60B6">
            <w:pPr>
              <w:jc w:val="center"/>
              <w:rPr>
                <w:rFonts w:eastAsiaTheme="minorEastAsia"/>
                <w:sz w:val="21"/>
                <w:szCs w:val="21"/>
              </w:rPr>
            </w:pPr>
          </w:p>
        </w:tc>
      </w:tr>
    </w:tbl>
    <w:p w:rsidR="008159AE" w:rsidRPr="00C753F1" w:rsidRDefault="008159AE" w:rsidP="004158C2">
      <w:pPr>
        <w:jc w:val="left"/>
        <w:rPr>
          <w:rFonts w:ascii="Times New Roman" w:hAnsi="Times New Roman" w:cs="Times New Roman"/>
          <w:b/>
          <w:sz w:val="24"/>
        </w:rPr>
      </w:pPr>
    </w:p>
    <w:p w:rsidR="004158C2" w:rsidRPr="00C753F1" w:rsidRDefault="004158C2" w:rsidP="00221BC9">
      <w:pPr>
        <w:spacing w:line="440" w:lineRule="exact"/>
        <w:ind w:firstLineChars="200" w:firstLine="480"/>
        <w:jc w:val="left"/>
        <w:rPr>
          <w:rFonts w:ascii="Times New Roman" w:hAnsi="Times New Roman" w:cs="Times New Roman"/>
          <w:kern w:val="0"/>
          <w:sz w:val="24"/>
          <w:szCs w:val="24"/>
        </w:rPr>
      </w:pPr>
      <w:r w:rsidRPr="00C753F1">
        <w:rPr>
          <w:rFonts w:ascii="Times New Roman" w:hAnsi="Times New Roman" w:cs="Times New Roman"/>
          <w:kern w:val="0"/>
          <w:sz w:val="24"/>
          <w:szCs w:val="24"/>
        </w:rPr>
        <w:t>4</w:t>
      </w:r>
      <w:r w:rsidR="00221BC9" w:rsidRPr="00C753F1">
        <w:rPr>
          <w:rFonts w:ascii="Times New Roman" w:hAnsi="Times New Roman" w:cs="Times New Roman"/>
          <w:kern w:val="0"/>
          <w:sz w:val="24"/>
          <w:szCs w:val="24"/>
        </w:rPr>
        <w:t>．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考场准备</w:t>
      </w:r>
    </w:p>
    <w:tbl>
      <w:tblPr>
        <w:tblStyle w:val="ab"/>
        <w:tblW w:w="0" w:type="auto"/>
        <w:jc w:val="center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6741"/>
      </w:tblGrid>
      <w:tr w:rsidR="00221BC9" w:rsidRPr="002F4CBA" w:rsidTr="00A43306">
        <w:trPr>
          <w:trHeight w:val="425"/>
          <w:jc w:val="center"/>
        </w:trPr>
        <w:tc>
          <w:tcPr>
            <w:tcW w:w="1555" w:type="dxa"/>
            <w:vAlign w:val="center"/>
          </w:tcPr>
          <w:p w:rsidR="00221BC9" w:rsidRPr="002F4CBA" w:rsidRDefault="00221BC9" w:rsidP="00221BC9">
            <w:pPr>
              <w:spacing w:line="320" w:lineRule="exact"/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2F4CBA">
              <w:rPr>
                <w:rFonts w:eastAsiaTheme="minorEastAsia"/>
                <w:b/>
                <w:sz w:val="21"/>
                <w:szCs w:val="21"/>
              </w:rPr>
              <w:t>考核要求</w:t>
            </w:r>
          </w:p>
        </w:tc>
        <w:tc>
          <w:tcPr>
            <w:tcW w:w="6741" w:type="dxa"/>
            <w:vAlign w:val="center"/>
          </w:tcPr>
          <w:p w:rsidR="00221BC9" w:rsidRPr="002F4CBA" w:rsidRDefault="00221BC9" w:rsidP="00221BC9">
            <w:pPr>
              <w:spacing w:line="320" w:lineRule="exact"/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2F4CBA">
              <w:rPr>
                <w:rFonts w:eastAsiaTheme="minorEastAsia"/>
                <w:b/>
                <w:sz w:val="21"/>
                <w:szCs w:val="21"/>
              </w:rPr>
              <w:t>准</w:t>
            </w:r>
            <w:r w:rsidRPr="002F4CBA">
              <w:rPr>
                <w:rFonts w:eastAsiaTheme="minorEastAsia"/>
                <w:b/>
                <w:sz w:val="21"/>
                <w:szCs w:val="21"/>
              </w:rPr>
              <w:t xml:space="preserve">   </w:t>
            </w:r>
            <w:r w:rsidRPr="002F4CBA">
              <w:rPr>
                <w:rFonts w:eastAsiaTheme="minorEastAsia"/>
                <w:b/>
                <w:sz w:val="21"/>
                <w:szCs w:val="21"/>
              </w:rPr>
              <w:t>备</w:t>
            </w:r>
            <w:r w:rsidRPr="002F4CBA">
              <w:rPr>
                <w:rFonts w:eastAsiaTheme="minorEastAsia"/>
                <w:b/>
                <w:sz w:val="21"/>
                <w:szCs w:val="21"/>
              </w:rPr>
              <w:t xml:space="preserve">   </w:t>
            </w:r>
            <w:r w:rsidRPr="002F4CBA">
              <w:rPr>
                <w:rFonts w:eastAsiaTheme="minorEastAsia"/>
                <w:b/>
                <w:sz w:val="21"/>
                <w:szCs w:val="21"/>
              </w:rPr>
              <w:t>内</w:t>
            </w:r>
            <w:r w:rsidRPr="002F4CBA">
              <w:rPr>
                <w:rFonts w:eastAsiaTheme="minorEastAsia"/>
                <w:b/>
                <w:sz w:val="21"/>
                <w:szCs w:val="21"/>
              </w:rPr>
              <w:t xml:space="preserve">   </w:t>
            </w:r>
            <w:r w:rsidRPr="002F4CBA">
              <w:rPr>
                <w:rFonts w:eastAsiaTheme="minorEastAsia"/>
                <w:b/>
                <w:sz w:val="21"/>
                <w:szCs w:val="21"/>
              </w:rPr>
              <w:t>容</w:t>
            </w:r>
          </w:p>
        </w:tc>
      </w:tr>
      <w:tr w:rsidR="00221BC9" w:rsidRPr="002F4CBA" w:rsidTr="00A43306">
        <w:trPr>
          <w:trHeight w:val="425"/>
          <w:jc w:val="center"/>
        </w:trPr>
        <w:tc>
          <w:tcPr>
            <w:tcW w:w="1555" w:type="dxa"/>
            <w:vMerge w:val="restart"/>
            <w:vAlign w:val="center"/>
          </w:tcPr>
          <w:p w:rsidR="00221BC9" w:rsidRPr="002F4CBA" w:rsidRDefault="00221BC9" w:rsidP="00221BC9">
            <w:pPr>
              <w:spacing w:line="44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2F4CBA">
              <w:rPr>
                <w:rFonts w:eastAsiaTheme="minorEastAsia"/>
                <w:sz w:val="21"/>
                <w:szCs w:val="21"/>
              </w:rPr>
              <w:t>工位要求</w:t>
            </w:r>
          </w:p>
        </w:tc>
        <w:tc>
          <w:tcPr>
            <w:tcW w:w="6741" w:type="dxa"/>
            <w:vAlign w:val="center"/>
          </w:tcPr>
          <w:p w:rsidR="00221BC9" w:rsidRPr="002F4CBA" w:rsidRDefault="00221BC9" w:rsidP="002F4CBA">
            <w:pPr>
              <w:spacing w:line="320" w:lineRule="exact"/>
              <w:ind w:firstLineChars="90" w:firstLine="189"/>
              <w:jc w:val="left"/>
              <w:rPr>
                <w:rFonts w:eastAsiaTheme="minorEastAsia"/>
                <w:sz w:val="21"/>
                <w:szCs w:val="21"/>
              </w:rPr>
            </w:pPr>
            <w:r w:rsidRPr="002F4CBA">
              <w:rPr>
                <w:rFonts w:eastAsiaTheme="minorEastAsia"/>
                <w:sz w:val="21"/>
                <w:szCs w:val="21"/>
              </w:rPr>
              <w:t>考场面积每位考生一般不少于</w:t>
            </w:r>
            <w:r w:rsidRPr="002F4CBA">
              <w:rPr>
                <w:rFonts w:eastAsiaTheme="minorEastAsia"/>
                <w:sz w:val="21"/>
                <w:szCs w:val="21"/>
              </w:rPr>
              <w:t>8</w:t>
            </w:r>
            <w:r w:rsidRPr="002F4CBA">
              <w:rPr>
                <w:rFonts w:eastAsiaTheme="minorEastAsia"/>
                <w:sz w:val="21"/>
                <w:szCs w:val="21"/>
              </w:rPr>
              <w:t>平方米</w:t>
            </w:r>
          </w:p>
        </w:tc>
      </w:tr>
      <w:tr w:rsidR="00221BC9" w:rsidRPr="002F4CBA" w:rsidTr="00A43306">
        <w:trPr>
          <w:trHeight w:val="425"/>
          <w:jc w:val="center"/>
        </w:trPr>
        <w:tc>
          <w:tcPr>
            <w:tcW w:w="1555" w:type="dxa"/>
            <w:vMerge/>
          </w:tcPr>
          <w:p w:rsidR="00221BC9" w:rsidRPr="002F4CBA" w:rsidRDefault="00221BC9" w:rsidP="00221BC9">
            <w:pPr>
              <w:spacing w:line="440" w:lineRule="exact"/>
              <w:jc w:val="lef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741" w:type="dxa"/>
            <w:vAlign w:val="center"/>
          </w:tcPr>
          <w:p w:rsidR="00221BC9" w:rsidRPr="002F4CBA" w:rsidRDefault="00221BC9" w:rsidP="002F4CBA">
            <w:pPr>
              <w:spacing w:line="320" w:lineRule="exact"/>
              <w:ind w:firstLineChars="90" w:firstLine="189"/>
              <w:jc w:val="left"/>
              <w:rPr>
                <w:rFonts w:eastAsiaTheme="minorEastAsia"/>
                <w:sz w:val="21"/>
                <w:szCs w:val="21"/>
              </w:rPr>
            </w:pPr>
            <w:r w:rsidRPr="002F4CBA">
              <w:rPr>
                <w:rFonts w:eastAsiaTheme="minorEastAsia"/>
                <w:sz w:val="21"/>
                <w:szCs w:val="21"/>
              </w:rPr>
              <w:t>每个操作工位不少于</w:t>
            </w:r>
            <w:r w:rsidRPr="002F4CBA">
              <w:rPr>
                <w:rFonts w:eastAsiaTheme="minorEastAsia"/>
                <w:sz w:val="21"/>
                <w:szCs w:val="21"/>
              </w:rPr>
              <w:t>4</w:t>
            </w:r>
            <w:r w:rsidRPr="002F4CBA">
              <w:rPr>
                <w:rFonts w:eastAsiaTheme="minorEastAsia"/>
                <w:sz w:val="21"/>
                <w:szCs w:val="21"/>
              </w:rPr>
              <w:t>平方米，过道宽度不少于</w:t>
            </w:r>
            <w:r w:rsidRPr="002F4CBA">
              <w:rPr>
                <w:rFonts w:eastAsiaTheme="minorEastAsia"/>
                <w:sz w:val="21"/>
                <w:szCs w:val="21"/>
              </w:rPr>
              <w:t>2</w:t>
            </w:r>
            <w:r w:rsidRPr="002F4CBA">
              <w:rPr>
                <w:rFonts w:eastAsiaTheme="minorEastAsia"/>
                <w:sz w:val="21"/>
                <w:szCs w:val="21"/>
              </w:rPr>
              <w:t>米</w:t>
            </w:r>
          </w:p>
        </w:tc>
      </w:tr>
      <w:tr w:rsidR="00221BC9" w:rsidRPr="002F4CBA" w:rsidTr="00A43306">
        <w:trPr>
          <w:trHeight w:val="425"/>
          <w:jc w:val="center"/>
        </w:trPr>
        <w:tc>
          <w:tcPr>
            <w:tcW w:w="1555" w:type="dxa"/>
            <w:vMerge/>
          </w:tcPr>
          <w:p w:rsidR="00221BC9" w:rsidRPr="002F4CBA" w:rsidRDefault="00221BC9" w:rsidP="00221BC9">
            <w:pPr>
              <w:spacing w:line="440" w:lineRule="exact"/>
              <w:jc w:val="lef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741" w:type="dxa"/>
            <w:vAlign w:val="center"/>
          </w:tcPr>
          <w:p w:rsidR="00221BC9" w:rsidRPr="002F4CBA" w:rsidRDefault="00221BC9" w:rsidP="002F4CBA">
            <w:pPr>
              <w:spacing w:line="320" w:lineRule="exact"/>
              <w:ind w:firstLineChars="90" w:firstLine="189"/>
              <w:jc w:val="left"/>
              <w:rPr>
                <w:rFonts w:eastAsiaTheme="minorEastAsia"/>
                <w:sz w:val="21"/>
                <w:szCs w:val="21"/>
              </w:rPr>
            </w:pPr>
            <w:r w:rsidRPr="002F4CBA">
              <w:rPr>
                <w:rFonts w:eastAsiaTheme="minorEastAsia"/>
                <w:sz w:val="21"/>
                <w:szCs w:val="21"/>
              </w:rPr>
              <w:t>每个工位应配有一个</w:t>
            </w:r>
            <w:r w:rsidRPr="002F4CBA">
              <w:rPr>
                <w:rFonts w:eastAsiaTheme="minorEastAsia"/>
                <w:sz w:val="21"/>
                <w:szCs w:val="21"/>
              </w:rPr>
              <w:t>0.5</w:t>
            </w:r>
            <w:r w:rsidRPr="002F4CBA">
              <w:rPr>
                <w:rFonts w:eastAsiaTheme="minorEastAsia"/>
                <w:sz w:val="21"/>
                <w:szCs w:val="21"/>
              </w:rPr>
              <w:t>平方米的台面，供考生摆放工量刃具</w:t>
            </w:r>
          </w:p>
        </w:tc>
      </w:tr>
      <w:tr w:rsidR="00221BC9" w:rsidRPr="002F4CBA" w:rsidTr="00A43306">
        <w:trPr>
          <w:trHeight w:val="425"/>
          <w:jc w:val="center"/>
        </w:trPr>
        <w:tc>
          <w:tcPr>
            <w:tcW w:w="1555" w:type="dxa"/>
            <w:vMerge/>
          </w:tcPr>
          <w:p w:rsidR="00221BC9" w:rsidRPr="002F4CBA" w:rsidRDefault="00221BC9" w:rsidP="00221BC9">
            <w:pPr>
              <w:spacing w:line="440" w:lineRule="exact"/>
              <w:jc w:val="lef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741" w:type="dxa"/>
            <w:vAlign w:val="center"/>
          </w:tcPr>
          <w:p w:rsidR="00221BC9" w:rsidRPr="002F4CBA" w:rsidRDefault="00221BC9" w:rsidP="002F4CBA">
            <w:pPr>
              <w:spacing w:line="320" w:lineRule="exact"/>
              <w:ind w:firstLineChars="90" w:firstLine="189"/>
              <w:jc w:val="left"/>
              <w:rPr>
                <w:rFonts w:eastAsiaTheme="minorEastAsia"/>
                <w:sz w:val="21"/>
                <w:szCs w:val="21"/>
              </w:rPr>
            </w:pPr>
            <w:r w:rsidRPr="002F4CBA">
              <w:rPr>
                <w:rFonts w:eastAsiaTheme="minorEastAsia"/>
                <w:sz w:val="21"/>
                <w:szCs w:val="21"/>
              </w:rPr>
              <w:t>每个工位应配有课桌、椅，供考生编写程序</w:t>
            </w:r>
          </w:p>
        </w:tc>
      </w:tr>
      <w:tr w:rsidR="00221BC9" w:rsidRPr="002F4CBA" w:rsidTr="00A43306">
        <w:trPr>
          <w:trHeight w:val="425"/>
          <w:jc w:val="center"/>
        </w:trPr>
        <w:tc>
          <w:tcPr>
            <w:tcW w:w="1555" w:type="dxa"/>
            <w:vMerge/>
          </w:tcPr>
          <w:p w:rsidR="00221BC9" w:rsidRPr="002F4CBA" w:rsidRDefault="00221BC9" w:rsidP="00221BC9">
            <w:pPr>
              <w:spacing w:line="440" w:lineRule="exact"/>
              <w:jc w:val="lef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741" w:type="dxa"/>
            <w:vAlign w:val="center"/>
          </w:tcPr>
          <w:p w:rsidR="00221BC9" w:rsidRPr="002F4CBA" w:rsidRDefault="00221BC9" w:rsidP="002F4CBA">
            <w:pPr>
              <w:spacing w:line="320" w:lineRule="exact"/>
              <w:ind w:firstLineChars="90" w:firstLine="189"/>
              <w:jc w:val="left"/>
              <w:rPr>
                <w:rFonts w:eastAsiaTheme="minorEastAsia"/>
                <w:sz w:val="21"/>
                <w:szCs w:val="21"/>
              </w:rPr>
            </w:pPr>
            <w:r w:rsidRPr="002F4CBA">
              <w:rPr>
                <w:rFonts w:eastAsiaTheme="minorEastAsia"/>
                <w:sz w:val="21"/>
                <w:szCs w:val="21"/>
              </w:rPr>
              <w:t>考场电源功率必须能满足所有设备正常启动工作</w:t>
            </w:r>
          </w:p>
        </w:tc>
      </w:tr>
      <w:tr w:rsidR="00221BC9" w:rsidRPr="002F4CBA" w:rsidTr="00A43306">
        <w:trPr>
          <w:trHeight w:val="425"/>
          <w:jc w:val="center"/>
        </w:trPr>
        <w:tc>
          <w:tcPr>
            <w:tcW w:w="1555" w:type="dxa"/>
            <w:vMerge/>
          </w:tcPr>
          <w:p w:rsidR="00221BC9" w:rsidRPr="002F4CBA" w:rsidRDefault="00221BC9" w:rsidP="00221BC9">
            <w:pPr>
              <w:spacing w:line="440" w:lineRule="exact"/>
              <w:jc w:val="lef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741" w:type="dxa"/>
            <w:vAlign w:val="center"/>
          </w:tcPr>
          <w:p w:rsidR="00221BC9" w:rsidRPr="002F4CBA" w:rsidRDefault="00221BC9" w:rsidP="002F4CBA">
            <w:pPr>
              <w:spacing w:line="320" w:lineRule="exact"/>
              <w:ind w:firstLineChars="90" w:firstLine="189"/>
              <w:jc w:val="left"/>
              <w:rPr>
                <w:rFonts w:eastAsiaTheme="minorEastAsia"/>
                <w:sz w:val="21"/>
                <w:szCs w:val="21"/>
              </w:rPr>
            </w:pPr>
            <w:r w:rsidRPr="002F4CBA">
              <w:rPr>
                <w:rFonts w:eastAsiaTheme="minorEastAsia"/>
                <w:sz w:val="21"/>
                <w:szCs w:val="21"/>
              </w:rPr>
              <w:t>考场应配有相应数量的清扫工具，油壶、棉丝</w:t>
            </w:r>
          </w:p>
        </w:tc>
      </w:tr>
      <w:tr w:rsidR="00221BC9" w:rsidRPr="002F4CBA" w:rsidTr="00A43306">
        <w:trPr>
          <w:trHeight w:val="425"/>
          <w:jc w:val="center"/>
        </w:trPr>
        <w:tc>
          <w:tcPr>
            <w:tcW w:w="1555" w:type="dxa"/>
            <w:vMerge/>
          </w:tcPr>
          <w:p w:rsidR="00221BC9" w:rsidRPr="002F4CBA" w:rsidRDefault="00221BC9" w:rsidP="00221BC9">
            <w:pPr>
              <w:spacing w:line="440" w:lineRule="exact"/>
              <w:jc w:val="lef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741" w:type="dxa"/>
            <w:vAlign w:val="center"/>
          </w:tcPr>
          <w:p w:rsidR="00221BC9" w:rsidRPr="002F4CBA" w:rsidRDefault="00221BC9" w:rsidP="002F4CBA">
            <w:pPr>
              <w:spacing w:line="320" w:lineRule="exact"/>
              <w:ind w:firstLineChars="90" w:firstLine="189"/>
              <w:jc w:val="left"/>
              <w:rPr>
                <w:rFonts w:eastAsiaTheme="minorEastAsia"/>
                <w:sz w:val="21"/>
                <w:szCs w:val="21"/>
              </w:rPr>
            </w:pPr>
            <w:r w:rsidRPr="002F4CBA">
              <w:rPr>
                <w:rFonts w:eastAsiaTheme="minorEastAsia"/>
                <w:sz w:val="21"/>
                <w:szCs w:val="21"/>
              </w:rPr>
              <w:t>考场需配有电刻笔，机床应有明显的工位编号</w:t>
            </w:r>
          </w:p>
        </w:tc>
      </w:tr>
    </w:tbl>
    <w:p w:rsidR="00C753F1" w:rsidRPr="00C753F1" w:rsidRDefault="00C753F1" w:rsidP="00221BC9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8159AE" w:rsidRPr="00221BC9" w:rsidRDefault="008159AE" w:rsidP="00221BC9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221BC9">
        <w:rPr>
          <w:rFonts w:ascii="黑体" w:eastAsia="黑体" w:hAnsi="黑体" w:hint="eastAsia"/>
          <w:sz w:val="28"/>
          <w:szCs w:val="28"/>
        </w:rPr>
        <w:t>四、注意事项</w:t>
      </w:r>
    </w:p>
    <w:p w:rsidR="008159AE" w:rsidRPr="00C753F1" w:rsidRDefault="008159AE" w:rsidP="00221BC9">
      <w:pPr>
        <w:widowControl/>
        <w:spacing w:line="440" w:lineRule="exact"/>
        <w:ind w:firstLineChars="200" w:firstLine="480"/>
        <w:jc w:val="left"/>
        <w:rPr>
          <w:rFonts w:ascii="Times New Roman" w:hAnsi="Times New Roman" w:cs="Times New Roman"/>
          <w:kern w:val="0"/>
          <w:sz w:val="24"/>
          <w:szCs w:val="24"/>
        </w:rPr>
      </w:pPr>
      <w:r w:rsidRPr="00C753F1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．考生应服从监考人员安排，遵守考场纪律。</w:t>
      </w:r>
    </w:p>
    <w:p w:rsidR="008159AE" w:rsidRPr="00C753F1" w:rsidRDefault="008159AE" w:rsidP="00221BC9">
      <w:pPr>
        <w:widowControl/>
        <w:spacing w:line="440" w:lineRule="exact"/>
        <w:ind w:firstLineChars="200" w:firstLine="480"/>
        <w:jc w:val="left"/>
        <w:rPr>
          <w:rFonts w:ascii="Times New Roman" w:hAnsi="Times New Roman" w:cs="Times New Roman"/>
          <w:kern w:val="0"/>
          <w:sz w:val="24"/>
          <w:szCs w:val="24"/>
        </w:rPr>
      </w:pPr>
      <w:r w:rsidRPr="00C753F1">
        <w:rPr>
          <w:rFonts w:ascii="Times New Roman" w:hAnsi="Times New Roman" w:cs="Times New Roman"/>
          <w:kern w:val="0"/>
          <w:sz w:val="24"/>
          <w:szCs w:val="24"/>
        </w:rPr>
        <w:t>2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．考生应自带工装。</w:t>
      </w:r>
    </w:p>
    <w:p w:rsidR="008159AE" w:rsidRPr="00C753F1" w:rsidRDefault="008159AE" w:rsidP="00221BC9">
      <w:pPr>
        <w:widowControl/>
        <w:spacing w:line="440" w:lineRule="exact"/>
        <w:ind w:firstLineChars="200" w:firstLine="480"/>
        <w:jc w:val="left"/>
        <w:rPr>
          <w:rFonts w:ascii="Times New Roman" w:hAnsi="Times New Roman" w:cs="Times New Roman"/>
          <w:kern w:val="0"/>
          <w:sz w:val="24"/>
          <w:szCs w:val="24"/>
        </w:rPr>
      </w:pPr>
      <w:r w:rsidRPr="00C753F1">
        <w:rPr>
          <w:rFonts w:ascii="Times New Roman" w:hAnsi="Times New Roman" w:cs="Times New Roman"/>
          <w:kern w:val="0"/>
          <w:sz w:val="24"/>
          <w:szCs w:val="24"/>
        </w:rPr>
        <w:t>3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．考核开始前，先检查设备及工量具，发现问题及时报告考评员。</w:t>
      </w:r>
    </w:p>
    <w:p w:rsidR="008159AE" w:rsidRPr="00C753F1" w:rsidRDefault="008159AE" w:rsidP="00221BC9">
      <w:pPr>
        <w:widowControl/>
        <w:spacing w:line="440" w:lineRule="exact"/>
        <w:ind w:firstLineChars="200" w:firstLine="480"/>
        <w:jc w:val="left"/>
        <w:rPr>
          <w:rFonts w:ascii="Times New Roman" w:hAnsi="Times New Roman" w:cs="Times New Roman"/>
          <w:kern w:val="0"/>
          <w:sz w:val="24"/>
          <w:szCs w:val="24"/>
        </w:rPr>
      </w:pPr>
      <w:r w:rsidRPr="00C753F1">
        <w:rPr>
          <w:rFonts w:ascii="Times New Roman" w:hAnsi="Times New Roman" w:cs="Times New Roman"/>
          <w:kern w:val="0"/>
          <w:sz w:val="24"/>
          <w:szCs w:val="24"/>
        </w:rPr>
        <w:t>4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．考生现场独立操作并记录。</w:t>
      </w:r>
    </w:p>
    <w:p w:rsidR="008159AE" w:rsidRPr="00C753F1" w:rsidRDefault="008159AE" w:rsidP="00221BC9">
      <w:pPr>
        <w:widowControl/>
        <w:spacing w:line="440" w:lineRule="exact"/>
        <w:ind w:firstLineChars="200" w:firstLine="480"/>
        <w:jc w:val="left"/>
        <w:rPr>
          <w:rFonts w:ascii="Times New Roman" w:hAnsi="Times New Roman" w:cs="Times New Roman"/>
          <w:kern w:val="0"/>
          <w:sz w:val="24"/>
          <w:szCs w:val="24"/>
        </w:rPr>
      </w:pPr>
      <w:r w:rsidRPr="00C753F1">
        <w:rPr>
          <w:rFonts w:ascii="Times New Roman" w:hAnsi="Times New Roman" w:cs="Times New Roman"/>
          <w:kern w:val="0"/>
          <w:sz w:val="24"/>
          <w:szCs w:val="24"/>
        </w:rPr>
        <w:t>5</w:t>
      </w:r>
      <w:r w:rsidRPr="00C753F1">
        <w:rPr>
          <w:rFonts w:ascii="Times New Roman" w:hAnsi="Times New Roman" w:cs="Times New Roman"/>
          <w:kern w:val="0"/>
          <w:sz w:val="24"/>
          <w:szCs w:val="24"/>
        </w:rPr>
        <w:t>．考核时间结束，停止一切操作，在工作人员的引导下有序退场。</w:t>
      </w:r>
    </w:p>
    <w:p w:rsidR="008159AE" w:rsidRPr="00C753F1" w:rsidRDefault="008159AE" w:rsidP="00221BC9">
      <w:pPr>
        <w:spacing w:line="440" w:lineRule="exact"/>
        <w:rPr>
          <w:rFonts w:ascii="Times New Roman" w:hAnsi="Times New Roman" w:cs="Times New Roman"/>
        </w:rPr>
      </w:pPr>
    </w:p>
    <w:sectPr w:rsidR="008159AE" w:rsidRPr="00C753F1" w:rsidSect="00C753F1">
      <w:footerReference w:type="default" r:id="rId8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E48" w:rsidRDefault="00475E48" w:rsidP="00ED1182">
      <w:r>
        <w:separator/>
      </w:r>
    </w:p>
  </w:endnote>
  <w:endnote w:type="continuationSeparator" w:id="0">
    <w:p w:rsidR="00475E48" w:rsidRDefault="00475E48" w:rsidP="00ED1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9515499"/>
      <w:docPartObj>
        <w:docPartGallery w:val="Page Numbers (Bottom of Page)"/>
        <w:docPartUnique/>
      </w:docPartObj>
    </w:sdtPr>
    <w:sdtEndPr/>
    <w:sdtContent>
      <w:p w:rsidR="00846ED3" w:rsidRDefault="00761395">
        <w:pPr>
          <w:pStyle w:val="aa"/>
          <w:jc w:val="center"/>
        </w:pPr>
        <w:r>
          <w:fldChar w:fldCharType="begin"/>
        </w:r>
        <w:r w:rsidR="00846ED3">
          <w:instrText>PAGE   \* MERGEFORMAT</w:instrText>
        </w:r>
        <w:r>
          <w:fldChar w:fldCharType="separate"/>
        </w:r>
        <w:r w:rsidR="00EE5171" w:rsidRPr="00EE5171">
          <w:rPr>
            <w:noProof/>
            <w:lang w:val="zh-CN"/>
          </w:rPr>
          <w:t>3</w:t>
        </w:r>
        <w:r>
          <w:fldChar w:fldCharType="end"/>
        </w:r>
      </w:p>
    </w:sdtContent>
  </w:sdt>
  <w:p w:rsidR="00846ED3" w:rsidRDefault="00846ED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E48" w:rsidRDefault="00475E48" w:rsidP="00ED1182">
      <w:r>
        <w:separator/>
      </w:r>
    </w:p>
  </w:footnote>
  <w:footnote w:type="continuationSeparator" w:id="0">
    <w:p w:rsidR="00475E48" w:rsidRDefault="00475E48" w:rsidP="00ED11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437DB2"/>
    <w:multiLevelType w:val="hybridMultilevel"/>
    <w:tmpl w:val="CE62F9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F897F51"/>
    <w:multiLevelType w:val="hybridMultilevel"/>
    <w:tmpl w:val="EE6427B0"/>
    <w:lvl w:ilvl="0" w:tplc="4B14A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B6787"/>
    <w:rsid w:val="000062F4"/>
    <w:rsid w:val="00026813"/>
    <w:rsid w:val="00044254"/>
    <w:rsid w:val="000B0DE5"/>
    <w:rsid w:val="00134461"/>
    <w:rsid w:val="00164CDD"/>
    <w:rsid w:val="001F55B0"/>
    <w:rsid w:val="00221BC9"/>
    <w:rsid w:val="002B6C07"/>
    <w:rsid w:val="002F4CBA"/>
    <w:rsid w:val="00346383"/>
    <w:rsid w:val="003E7C2C"/>
    <w:rsid w:val="00407B8C"/>
    <w:rsid w:val="004158C2"/>
    <w:rsid w:val="00475E48"/>
    <w:rsid w:val="004D5443"/>
    <w:rsid w:val="005138B9"/>
    <w:rsid w:val="00532A41"/>
    <w:rsid w:val="005D6364"/>
    <w:rsid w:val="00613677"/>
    <w:rsid w:val="00657977"/>
    <w:rsid w:val="006C71C3"/>
    <w:rsid w:val="00735A95"/>
    <w:rsid w:val="007509A2"/>
    <w:rsid w:val="00761395"/>
    <w:rsid w:val="0079279A"/>
    <w:rsid w:val="007E1FE2"/>
    <w:rsid w:val="008159AE"/>
    <w:rsid w:val="00846ED3"/>
    <w:rsid w:val="008E279D"/>
    <w:rsid w:val="009325C3"/>
    <w:rsid w:val="009577ED"/>
    <w:rsid w:val="009B6787"/>
    <w:rsid w:val="009D3959"/>
    <w:rsid w:val="009D60B6"/>
    <w:rsid w:val="00A43306"/>
    <w:rsid w:val="00AD1344"/>
    <w:rsid w:val="00AD1969"/>
    <w:rsid w:val="00B41C2C"/>
    <w:rsid w:val="00B47557"/>
    <w:rsid w:val="00B63C68"/>
    <w:rsid w:val="00B86B37"/>
    <w:rsid w:val="00BE7A9A"/>
    <w:rsid w:val="00C713D1"/>
    <w:rsid w:val="00C753F1"/>
    <w:rsid w:val="00CB46CE"/>
    <w:rsid w:val="00CC102C"/>
    <w:rsid w:val="00CC7C7A"/>
    <w:rsid w:val="00D44FBA"/>
    <w:rsid w:val="00D65954"/>
    <w:rsid w:val="00DF4E8C"/>
    <w:rsid w:val="00ED1182"/>
    <w:rsid w:val="00EE5171"/>
    <w:rsid w:val="00F30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E103431F-8404-4735-BEED-2CAA92997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7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semiHidden/>
    <w:unhideWhenUsed/>
    <w:rsid w:val="009B6787"/>
    <w:pPr>
      <w:jc w:val="left"/>
    </w:pPr>
    <w:rPr>
      <w:rFonts w:ascii="Times New Roman" w:eastAsia="宋体" w:hAnsi="Times New Roman" w:cs="Times New Roman"/>
      <w:szCs w:val="20"/>
    </w:rPr>
  </w:style>
  <w:style w:type="character" w:customStyle="1" w:styleId="Char">
    <w:name w:val="批注文字 Char"/>
    <w:basedOn w:val="a0"/>
    <w:uiPriority w:val="99"/>
    <w:semiHidden/>
    <w:rsid w:val="009B6787"/>
  </w:style>
  <w:style w:type="character" w:customStyle="1" w:styleId="Char1">
    <w:name w:val="批注文字 Char1"/>
    <w:basedOn w:val="a0"/>
    <w:link w:val="a3"/>
    <w:semiHidden/>
    <w:locked/>
    <w:rsid w:val="009B6787"/>
    <w:rPr>
      <w:rFonts w:ascii="Times New Roman" w:eastAsia="宋体" w:hAnsi="Times New Roman" w:cs="Times New Roman"/>
      <w:szCs w:val="20"/>
    </w:rPr>
  </w:style>
  <w:style w:type="paragraph" w:styleId="a4">
    <w:name w:val="Balloon Text"/>
    <w:basedOn w:val="a"/>
    <w:link w:val="Char0"/>
    <w:uiPriority w:val="99"/>
    <w:semiHidden/>
    <w:unhideWhenUsed/>
    <w:rsid w:val="009B6787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9B6787"/>
    <w:rPr>
      <w:sz w:val="18"/>
      <w:szCs w:val="18"/>
    </w:rPr>
  </w:style>
  <w:style w:type="paragraph" w:styleId="a5">
    <w:name w:val="Revision"/>
    <w:hidden/>
    <w:uiPriority w:val="99"/>
    <w:semiHidden/>
    <w:rsid w:val="009B6787"/>
  </w:style>
  <w:style w:type="character" w:styleId="a6">
    <w:name w:val="annotation reference"/>
    <w:basedOn w:val="a0"/>
    <w:uiPriority w:val="99"/>
    <w:semiHidden/>
    <w:unhideWhenUsed/>
    <w:rsid w:val="009B6787"/>
    <w:rPr>
      <w:sz w:val="21"/>
      <w:szCs w:val="21"/>
    </w:rPr>
  </w:style>
  <w:style w:type="paragraph" w:styleId="a7">
    <w:name w:val="annotation subject"/>
    <w:basedOn w:val="a3"/>
    <w:next w:val="a3"/>
    <w:link w:val="Char2"/>
    <w:uiPriority w:val="99"/>
    <w:semiHidden/>
    <w:unhideWhenUsed/>
    <w:rsid w:val="009B6787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Char2">
    <w:name w:val="批注主题 Char"/>
    <w:basedOn w:val="Char1"/>
    <w:link w:val="a7"/>
    <w:uiPriority w:val="99"/>
    <w:semiHidden/>
    <w:rsid w:val="009B6787"/>
    <w:rPr>
      <w:rFonts w:ascii="Times New Roman" w:eastAsia="宋体" w:hAnsi="Times New Roman" w:cs="Times New Roman"/>
      <w:b/>
      <w:bCs/>
      <w:szCs w:val="20"/>
    </w:rPr>
  </w:style>
  <w:style w:type="paragraph" w:styleId="a8">
    <w:name w:val="List Paragraph"/>
    <w:basedOn w:val="a"/>
    <w:uiPriority w:val="34"/>
    <w:qFormat/>
    <w:rsid w:val="00346383"/>
    <w:pPr>
      <w:ind w:firstLineChars="200" w:firstLine="420"/>
    </w:pPr>
  </w:style>
  <w:style w:type="paragraph" w:styleId="a9">
    <w:name w:val="header"/>
    <w:basedOn w:val="a"/>
    <w:link w:val="Char3"/>
    <w:uiPriority w:val="99"/>
    <w:unhideWhenUsed/>
    <w:rsid w:val="00ED11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9"/>
    <w:uiPriority w:val="99"/>
    <w:rsid w:val="00ED1182"/>
    <w:rPr>
      <w:sz w:val="18"/>
      <w:szCs w:val="18"/>
    </w:rPr>
  </w:style>
  <w:style w:type="paragraph" w:styleId="aa">
    <w:name w:val="footer"/>
    <w:basedOn w:val="a"/>
    <w:link w:val="Char4"/>
    <w:uiPriority w:val="99"/>
    <w:unhideWhenUsed/>
    <w:rsid w:val="00ED11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a"/>
    <w:uiPriority w:val="99"/>
    <w:rsid w:val="00ED1182"/>
    <w:rPr>
      <w:sz w:val="18"/>
      <w:szCs w:val="18"/>
    </w:rPr>
  </w:style>
  <w:style w:type="table" w:styleId="ab">
    <w:name w:val="Table Grid"/>
    <w:basedOn w:val="a1"/>
    <w:rsid w:val="008159A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73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5A657-A743-4BBB-897F-A2BBD1968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225</Words>
  <Characters>1283</Characters>
  <Application>Microsoft Office Word</Application>
  <DocSecurity>0</DocSecurity>
  <Lines>10</Lines>
  <Paragraphs>3</Paragraphs>
  <ScaleCrop>false</ScaleCrop>
  <Company>微软中国</Company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tian tian</dc:creator>
  <cp:lastModifiedBy>fangqh</cp:lastModifiedBy>
  <cp:revision>25</cp:revision>
  <dcterms:created xsi:type="dcterms:W3CDTF">2018-09-04T14:21:00Z</dcterms:created>
  <dcterms:modified xsi:type="dcterms:W3CDTF">2018-10-26T08:55:00Z</dcterms:modified>
</cp:coreProperties>
</file>